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A0BE" w14:textId="60BD2524" w:rsidR="00C07C61" w:rsidRPr="009B28A9" w:rsidRDefault="00C07C61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bCs/>
          <w:kern w:val="0"/>
          <w:sz w:val="28"/>
          <w:szCs w:val="28"/>
          <w:lang w:val="et-EE"/>
        </w:rPr>
      </w:pPr>
      <w:r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 xml:space="preserve">Avalik konsultatsioon - </w:t>
      </w:r>
      <w:proofErr w:type="spellStart"/>
      <w:r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>biomajanduse</w:t>
      </w:r>
      <w:proofErr w:type="spellEnd"/>
      <w:r w:rsidR="009B28A9"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 xml:space="preserve"> </w:t>
      </w:r>
      <w:r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>strateegia: ringluspõhise, taastava ja</w:t>
      </w:r>
      <w:r w:rsidR="009B28A9"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 xml:space="preserve"> </w:t>
      </w:r>
      <w:r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 xml:space="preserve">konkurentsivõimelise </w:t>
      </w:r>
      <w:proofErr w:type="spellStart"/>
      <w:r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>biomajanduse</w:t>
      </w:r>
      <w:proofErr w:type="spellEnd"/>
      <w:r w:rsidRPr="009B28A9">
        <w:rPr>
          <w:rFonts w:ascii="FreeSans" w:hAnsi="FreeSans" w:cs="FreeSans"/>
          <w:b/>
          <w:bCs/>
          <w:kern w:val="0"/>
          <w:sz w:val="28"/>
          <w:szCs w:val="28"/>
          <w:lang w:val="et-EE"/>
        </w:rPr>
        <w:t xml:space="preserve"> suunas</w:t>
      </w:r>
    </w:p>
    <w:p w14:paraId="3684A0C7" w14:textId="77777777" w:rsidR="00C07C61" w:rsidRPr="009B28A9" w:rsidRDefault="00C07C61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i/>
          <w:iCs/>
          <w:kern w:val="0"/>
          <w:lang w:val="et-EE"/>
        </w:rPr>
      </w:pPr>
      <w:r w:rsidRPr="009B28A9">
        <w:rPr>
          <w:rFonts w:ascii="FreeSans" w:hAnsi="FreeSans" w:cs="FreeSans"/>
          <w:i/>
          <w:iCs/>
          <w:kern w:val="0"/>
          <w:lang w:val="et-EE"/>
        </w:rPr>
        <w:t>Tärniga (*) märgitud väljad on kohustuslikud.</w:t>
      </w:r>
    </w:p>
    <w:p w14:paraId="1EDBD26F" w14:textId="77777777" w:rsidR="006F54E7" w:rsidRDefault="006F54E7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0"/>
          <w:szCs w:val="20"/>
          <w:lang w:val="et-EE"/>
        </w:rPr>
      </w:pPr>
    </w:p>
    <w:p w14:paraId="1918B2CF" w14:textId="77777777" w:rsidR="00C07C61" w:rsidRPr="009B28A9" w:rsidRDefault="00C07C61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bCs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b/>
          <w:bCs/>
          <w:kern w:val="0"/>
          <w:sz w:val="24"/>
          <w:szCs w:val="24"/>
          <w:lang w:val="et-EE"/>
        </w:rPr>
        <w:t>Sissejuhatus</w:t>
      </w:r>
    </w:p>
    <w:p w14:paraId="1C9849BD" w14:textId="5A745895" w:rsidR="00C07C61" w:rsidRPr="009B28A9" w:rsidRDefault="00C07C61" w:rsidP="006F54E7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Komisjon kavatseb võtta 2025. aasta lõpuks vastu ELi uue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strateegia. See strateegia</w:t>
      </w:r>
      <w:r w:rsid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tugineb esimesele ELi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strateegiale (2012), ajakohastatud strateegiale (2018) ja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eduaruandele (2022). Strateegia on kooskõlas 2024.-2029. aasta poliitiliste suuniste ning muude ELi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biomajandusega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tihedalt seotud strateegiate ja algatuste prioriteetidega.</w:t>
      </w:r>
    </w:p>
    <w:p w14:paraId="61546D05" w14:textId="77777777" w:rsidR="006F54E7" w:rsidRPr="009B28A9" w:rsidRDefault="006F54E7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</w:p>
    <w:p w14:paraId="71FAA693" w14:textId="1ED6C9DF" w:rsidR="00C07C61" w:rsidRPr="009B28A9" w:rsidRDefault="00C07C61" w:rsidP="006F54E7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ELi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oluliste aspektidena on määratletud üleilmne konkurentsivõime, kestlikkus ja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ringluspõhisus ning need on tegurid, mis aitavad uuendada meie tööstust, ajakohastada meie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esmatootmissüsteeme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, vähendada sõltuvust kahjulikest fossiilkütustest ja tõhustada keskkonnakaitset.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Peale selle kujutab ELi uus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strateegia endast hiljuti vastu võetud konkurentsivõime kompassi</w:t>
      </w:r>
      <w:r w:rsid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ja puhta tööstuse kokkuleppe juhtalgatust, mille eesmärk on parandada ELi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biomajandussektori</w:t>
      </w:r>
      <w:proofErr w:type="spellEnd"/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konkurentsivõimet.</w:t>
      </w:r>
    </w:p>
    <w:p w14:paraId="3F9D7DC8" w14:textId="77777777" w:rsidR="006F54E7" w:rsidRPr="009B28A9" w:rsidRDefault="006F54E7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</w:p>
    <w:p w14:paraId="03F7FB20" w14:textId="1227997C" w:rsidR="00C07C61" w:rsidRPr="009B28A9" w:rsidRDefault="00C07C61" w:rsidP="006F54E7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Sellest tulenevalt soovitakse ELi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strateegiaga edendada ELis kestlikku, ringluspõhist ja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konkurentsivõimelist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biomajandust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ning seejuures võetakse arvesse planeedi taluvuspiire ja tagatakse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õiglane üleminek kõikjal ELis nii riiklikul, piirkondlikul kui ka kohalikul tasandil. Sellega võidakse aidata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vähendada survet ökosüsteemidele ja tagatakse samal ajal kooskõla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Kunmingi-Montréali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üleilmse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elurikkuse raamistikus seatud elurikkuse kaitse ja taastamise eesmärkidega.</w:t>
      </w:r>
    </w:p>
    <w:p w14:paraId="1DA15000" w14:textId="77777777" w:rsidR="006F54E7" w:rsidRDefault="006F54E7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1"/>
          <w:szCs w:val="21"/>
          <w:lang w:val="et-EE"/>
        </w:rPr>
      </w:pPr>
    </w:p>
    <w:p w14:paraId="5B69A735" w14:textId="77777777" w:rsidR="00C07C61" w:rsidRPr="009B28A9" w:rsidRDefault="00C07C61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bCs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b/>
          <w:bCs/>
          <w:kern w:val="0"/>
          <w:sz w:val="24"/>
          <w:szCs w:val="24"/>
          <w:lang w:val="et-EE"/>
        </w:rPr>
        <w:t>Miks me selle konsultatsiooni korraldame?</w:t>
      </w:r>
    </w:p>
    <w:p w14:paraId="733F9992" w14:textId="095171C9" w:rsidR="00C07C61" w:rsidRPr="009B28A9" w:rsidRDefault="00C07C61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Teie tagasiside on väga oluline, et aidata teha kindlaks uue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strateegia eesmärgid, kuid ka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probleemid ja takistused ning võimalikud prioriteetsed poliitikameetmed nende lahendamiseks. 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Käesoleva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avaliku konsultatsiooni raames esitatakse küsimusi ka selle kohta, kuidas saaks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kaudu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aidata saavutada ELi kliimaeesmärke ja elurikkusega seotud eesmärke. Tegemist on komisjoni korraldatud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esimese kogu ELi hõlmava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biomajandusteemalise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konsultatsiooniga.</w:t>
      </w:r>
    </w:p>
    <w:p w14:paraId="0D0838E9" w14:textId="77777777" w:rsidR="006F54E7" w:rsidRPr="009B28A9" w:rsidRDefault="006F54E7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bCs/>
          <w:kern w:val="0"/>
          <w:sz w:val="24"/>
          <w:szCs w:val="24"/>
          <w:lang w:val="et-EE"/>
        </w:rPr>
      </w:pPr>
    </w:p>
    <w:p w14:paraId="69F36AC6" w14:textId="77777777" w:rsidR="00C07C61" w:rsidRPr="009B28A9" w:rsidRDefault="00C07C61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bCs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b/>
          <w:bCs/>
          <w:kern w:val="0"/>
          <w:sz w:val="24"/>
          <w:szCs w:val="24"/>
          <w:lang w:val="et-EE"/>
        </w:rPr>
        <w:t>Sihtrühm</w:t>
      </w:r>
    </w:p>
    <w:p w14:paraId="5D59DF91" w14:textId="6AD1DA09" w:rsidR="00C07C61" w:rsidRPr="009B28A9" w:rsidRDefault="00C07C61" w:rsidP="009B28A9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Biomajandus kätkeb endas lahendusi kõikide nende sektorite ja asjaomaste teenuste jaoks, mis on seotud</w:t>
      </w:r>
      <w:r w:rsid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bioloogiliste ressursside - näiteks loomade, taimede, mikroorganismide, </w:t>
      </w:r>
      <w:proofErr w:type="spellStart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biomassi</w:t>
      </w:r>
      <w:proofErr w:type="spellEnd"/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või orgaaniliste jäätmete -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tootmise, töötlemise, kasutamise või turustamisega.</w:t>
      </w:r>
    </w:p>
    <w:p w14:paraId="1EA3A3EC" w14:textId="77777777" w:rsidR="006F54E7" w:rsidRPr="009B28A9" w:rsidRDefault="006F54E7" w:rsidP="009B28A9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</w:p>
    <w:p w14:paraId="53312991" w14:textId="79BCF336" w:rsidR="00C07C61" w:rsidRPr="009B28A9" w:rsidRDefault="00C07C61" w:rsidP="009B28A9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Seepärast käsitletakse käesolevas avalikus konsultatsioonis bioloogiliste ressursside kogu väärtusahelat</w:t>
      </w:r>
      <w:r w:rsid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alates esmatootmisest kuni kõrgtehnoloogilise tootmise ja teenusteni, sealhulgas allpool loetletud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sektoreid</w:t>
      </w:r>
      <w:r w:rsidR="006F54E7" w:rsidRPr="009B28A9"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4"/>
          <w:szCs w:val="24"/>
          <w:lang w:val="et-EE"/>
        </w:rPr>
        <w:t>ja tööstusharusid.</w:t>
      </w:r>
    </w:p>
    <w:p w14:paraId="7EFB9A4F" w14:textId="77777777" w:rsidR="006F54E7" w:rsidRDefault="006F54E7" w:rsidP="00C07C61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1"/>
          <w:szCs w:val="21"/>
          <w:lang w:val="et-EE"/>
        </w:rPr>
      </w:pPr>
    </w:p>
    <w:p w14:paraId="20147432" w14:textId="77777777" w:rsidR="00C07C61" w:rsidRPr="009B28A9" w:rsidRDefault="00C07C61" w:rsidP="009B28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1"/>
          <w:szCs w:val="21"/>
          <w:lang w:val="et-EE"/>
        </w:rPr>
      </w:pPr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Primaarsektorid: põllumajandus, metsandus, kalandus ja vesiviljelus.</w:t>
      </w:r>
    </w:p>
    <w:p w14:paraId="4BBA77CF" w14:textId="77777777" w:rsidR="00C07C61" w:rsidRPr="009B28A9" w:rsidRDefault="00C07C61" w:rsidP="009B28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1"/>
          <w:szCs w:val="21"/>
          <w:lang w:val="et-EE"/>
        </w:rPr>
      </w:pPr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 xml:space="preserve">Töötlev tööstus: toidu- ja söödatööstus ning </w:t>
      </w:r>
      <w:proofErr w:type="spellStart"/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bioressursipõhiste</w:t>
      </w:r>
      <w:proofErr w:type="spellEnd"/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 xml:space="preserve"> materjalide ja toodete tootmine.</w:t>
      </w:r>
    </w:p>
    <w:p w14:paraId="4B930B47" w14:textId="77777777" w:rsidR="00C07C61" w:rsidRPr="009B28A9" w:rsidRDefault="00C07C61" w:rsidP="009B28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1"/>
          <w:szCs w:val="21"/>
          <w:lang w:val="et-EE"/>
        </w:rPr>
      </w:pPr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 xml:space="preserve">Biotehnoloogia- ja </w:t>
      </w:r>
      <w:proofErr w:type="spellStart"/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biotootmissektor</w:t>
      </w:r>
      <w:proofErr w:type="spellEnd"/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.</w:t>
      </w:r>
    </w:p>
    <w:p w14:paraId="63247CC8" w14:textId="77777777" w:rsidR="00C07C61" w:rsidRPr="009B28A9" w:rsidRDefault="00C07C61" w:rsidP="009B28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1"/>
          <w:szCs w:val="21"/>
          <w:lang w:val="et-EE"/>
        </w:rPr>
      </w:pPr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 xml:space="preserve">Teadusuuringuid, innovatsiooni ja </w:t>
      </w:r>
      <w:proofErr w:type="spellStart"/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tehnosiiret</w:t>
      </w:r>
      <w:proofErr w:type="spellEnd"/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 xml:space="preserve"> toetavad organisatsioonid.</w:t>
      </w:r>
    </w:p>
    <w:p w14:paraId="09D3E445" w14:textId="77777777" w:rsidR="00C07C61" w:rsidRPr="009B28A9" w:rsidRDefault="00C07C61" w:rsidP="009B28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1"/>
          <w:szCs w:val="21"/>
          <w:lang w:val="et-EE"/>
        </w:rPr>
      </w:pPr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Bioressursipõhiste lahenduste ja ökosüsteemiteenuste sektor (nt puhta õhu ja vee tagamine).</w:t>
      </w:r>
    </w:p>
    <w:p w14:paraId="35D75CF7" w14:textId="7E410459" w:rsidR="005C5EF9" w:rsidRPr="009B28A9" w:rsidRDefault="00C07C61" w:rsidP="009B28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1"/>
          <w:szCs w:val="21"/>
          <w:lang w:val="et-EE"/>
        </w:rPr>
      </w:pPr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 xml:space="preserve">Orgaaniliste jäätmete, sealhulgas tööstuslike kõrvalsaaduste ja kodumajapidamiste </w:t>
      </w:r>
      <w:proofErr w:type="spellStart"/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biojäätmete</w:t>
      </w:r>
      <w:proofErr w:type="spellEnd"/>
      <w:r w:rsidR="009B28A9" w:rsidRPr="009B28A9">
        <w:rPr>
          <w:rFonts w:ascii="FreeSans" w:hAnsi="FreeSans" w:cs="FreeSans"/>
          <w:kern w:val="0"/>
          <w:sz w:val="21"/>
          <w:szCs w:val="21"/>
          <w:lang w:val="et-EE"/>
        </w:rPr>
        <w:t xml:space="preserve"> </w:t>
      </w:r>
      <w:r w:rsidRPr="009B28A9">
        <w:rPr>
          <w:rFonts w:ascii="FreeSans" w:hAnsi="FreeSans" w:cs="FreeSans"/>
          <w:kern w:val="0"/>
          <w:sz w:val="21"/>
          <w:szCs w:val="21"/>
          <w:lang w:val="et-EE"/>
        </w:rPr>
        <w:t>ringlussevõtu sektor.</w:t>
      </w:r>
    </w:p>
    <w:p w14:paraId="4AA264A2" w14:textId="77777777" w:rsidR="006F54E7" w:rsidRDefault="006F54E7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0961D536" w14:textId="5E179B01" w:rsidR="00C07C61" w:rsidRPr="00104D7B" w:rsidRDefault="00C07C61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Teie andmed</w:t>
      </w:r>
    </w:p>
    <w:p w14:paraId="2E6F87E2" w14:textId="44D8DC90" w:rsidR="00C07C61" w:rsidRPr="00104D7B" w:rsidRDefault="006F54E7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*</w:t>
      </w:r>
      <w:r w:rsidR="00C07C61" w:rsidRPr="00104D7B">
        <w:rPr>
          <w:rFonts w:ascii="FreeSans" w:hAnsi="FreeSans" w:cs="FreeSans"/>
          <w:kern w:val="0"/>
          <w:sz w:val="24"/>
          <w:szCs w:val="24"/>
          <w:lang w:val="et-EE"/>
        </w:rPr>
        <w:t>Minu vastus on järgmises keeles:</w:t>
      </w:r>
    </w:p>
    <w:p w14:paraId="388B7ADE" w14:textId="6203DAFB" w:rsidR="00C07C61" w:rsidRPr="00104D7B" w:rsidRDefault="00C07C61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eesti</w:t>
      </w:r>
    </w:p>
    <w:p w14:paraId="6BA6DC25" w14:textId="77777777" w:rsidR="006F54E7" w:rsidRPr="00104D7B" w:rsidRDefault="006F54E7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</w:p>
    <w:p w14:paraId="41DD93D5" w14:textId="0685242C" w:rsidR="00C07C61" w:rsidRPr="00104D7B" w:rsidRDefault="006F54E7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*</w:t>
      </w:r>
      <w:r w:rsidR="00C07C61" w:rsidRPr="00104D7B">
        <w:rPr>
          <w:rFonts w:ascii="FreeSans" w:hAnsi="FreeSans" w:cs="FreeSans"/>
          <w:kern w:val="0"/>
          <w:sz w:val="24"/>
          <w:szCs w:val="24"/>
          <w:lang w:val="et-EE"/>
        </w:rPr>
        <w:t>Vastan kui</w:t>
      </w:r>
    </w:p>
    <w:p w14:paraId="7D30FB23" w14:textId="77777777" w:rsidR="00C07C61" w:rsidRPr="00104D7B" w:rsidRDefault="00C07C61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avaliku sektori asutus</w:t>
      </w:r>
    </w:p>
    <w:p w14:paraId="57767B05" w14:textId="77777777" w:rsidR="006F54E7" w:rsidRPr="00C35556" w:rsidRDefault="006F54E7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618CEC28" w14:textId="5871B4DF" w:rsidR="006F54E7" w:rsidRPr="00104D7B" w:rsidRDefault="006F54E7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*Millist sektorit Teie organisatsioon esindab?</w:t>
      </w:r>
    </w:p>
    <w:p w14:paraId="61EFA0CD" w14:textId="77777777" w:rsidR="00C07C61" w:rsidRPr="00104D7B" w:rsidRDefault="00C07C61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Avaliku sektori asutused</w:t>
      </w:r>
    </w:p>
    <w:p w14:paraId="2259A888" w14:textId="77777777" w:rsidR="006F54E7" w:rsidRPr="006F54E7" w:rsidRDefault="006F54E7" w:rsidP="00C07C61">
      <w:pPr>
        <w:spacing w:after="0"/>
        <w:rPr>
          <w:rFonts w:ascii="Times New Roman" w:hAnsi="Times New Roman"/>
          <w:b/>
          <w:bCs/>
          <w:sz w:val="24"/>
          <w:szCs w:val="24"/>
          <w:lang w:val="et-EE" w:eastAsia="ar-SA"/>
        </w:rPr>
      </w:pPr>
    </w:p>
    <w:p w14:paraId="23FE3965" w14:textId="7747D5F8" w:rsidR="006F54E7" w:rsidRPr="00104D7B" w:rsidRDefault="006F54E7" w:rsidP="00104D7B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104D7B">
        <w:rPr>
          <w:rFonts w:ascii="FreeSans" w:hAnsi="FreeSans" w:cs="FreeSans"/>
          <w:kern w:val="0"/>
          <w:sz w:val="24"/>
          <w:szCs w:val="24"/>
          <w:lang w:val="et-EE"/>
        </w:rPr>
        <w:t>*Palun täpsustage, millist liiki toodet Teie organisatsioon toodab või esindab:</w:t>
      </w:r>
    </w:p>
    <w:p w14:paraId="6AECA53D" w14:textId="77777777" w:rsidR="006F54E7" w:rsidRPr="00C35556" w:rsidRDefault="006F54E7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t-EE"/>
        </w:rPr>
      </w:pPr>
      <w:r w:rsidRPr="00C35556">
        <w:rPr>
          <w:rFonts w:ascii="Times New Roman" w:hAnsi="Times New Roman" w:cs="Times New Roman"/>
          <w:lang w:val="et-EE"/>
        </w:rPr>
        <w:t>vahetoode (nt lõpptoote koostisosa või komponent)</w:t>
      </w:r>
    </w:p>
    <w:p w14:paraId="138C154A" w14:textId="77777777" w:rsidR="006F54E7" w:rsidRPr="00C35556" w:rsidRDefault="006F54E7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t-EE"/>
        </w:rPr>
      </w:pPr>
      <w:r w:rsidRPr="00C35556">
        <w:rPr>
          <w:rFonts w:ascii="Times New Roman" w:hAnsi="Times New Roman" w:cs="Times New Roman"/>
          <w:lang w:val="et-EE"/>
        </w:rPr>
        <w:t>lõpptoode (kasutatakse toodetud kujul)</w:t>
      </w:r>
    </w:p>
    <w:p w14:paraId="001982BE" w14:textId="77777777" w:rsidR="006F54E7" w:rsidRPr="00C35556" w:rsidRDefault="006F54E7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t-EE"/>
        </w:rPr>
      </w:pPr>
      <w:r w:rsidRPr="00C35556">
        <w:rPr>
          <w:rFonts w:ascii="Times New Roman" w:hAnsi="Times New Roman" w:cs="Times New Roman"/>
          <w:lang w:val="et-EE"/>
        </w:rPr>
        <w:t>nii vahe- kui ka lõpptooted</w:t>
      </w:r>
    </w:p>
    <w:p w14:paraId="24B53067" w14:textId="6DB951BE" w:rsidR="006F54E7" w:rsidRPr="00C35556" w:rsidRDefault="006F54E7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et-EE"/>
        </w:rPr>
      </w:pPr>
      <w:r w:rsidRPr="00C35556">
        <w:rPr>
          <w:rFonts w:ascii="Times New Roman" w:hAnsi="Times New Roman" w:cs="Times New Roman"/>
          <w:lang w:val="et-EE"/>
        </w:rPr>
        <w:t>muu (nt teenused)</w:t>
      </w:r>
    </w:p>
    <w:p w14:paraId="4EF8A1DF" w14:textId="77777777" w:rsidR="006F54E7" w:rsidRPr="00C07C61" w:rsidRDefault="006F54E7" w:rsidP="006F54E7">
      <w:pPr>
        <w:spacing w:after="0"/>
        <w:rPr>
          <w:rFonts w:ascii="Times New Roman" w:hAnsi="Times New Roman"/>
          <w:b/>
          <w:bCs/>
          <w:sz w:val="24"/>
          <w:szCs w:val="24"/>
          <w:lang w:val="et-EE" w:eastAsia="ar-SA"/>
        </w:rPr>
      </w:pPr>
    </w:p>
    <w:p w14:paraId="47EA1393" w14:textId="20DADCD8" w:rsidR="00C07C61" w:rsidRPr="000932E6" w:rsidRDefault="006F54E7" w:rsidP="000932E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0932E6">
        <w:rPr>
          <w:rFonts w:ascii="FreeSans" w:hAnsi="FreeSans" w:cs="FreeSans"/>
          <w:kern w:val="0"/>
          <w:sz w:val="24"/>
          <w:szCs w:val="24"/>
          <w:lang w:val="et-EE"/>
        </w:rPr>
        <w:t>*</w:t>
      </w:r>
      <w:r w:rsidR="00C07C61" w:rsidRPr="000932E6">
        <w:rPr>
          <w:rFonts w:ascii="FreeSans" w:hAnsi="FreeSans" w:cs="FreeSans"/>
          <w:kern w:val="0"/>
          <w:sz w:val="24"/>
          <w:szCs w:val="24"/>
          <w:lang w:val="et-EE"/>
        </w:rPr>
        <w:t>Päritoluriik</w:t>
      </w:r>
    </w:p>
    <w:p w14:paraId="10D6C301" w14:textId="6EED9934" w:rsidR="006F54E7" w:rsidRPr="000932E6" w:rsidRDefault="006F54E7" w:rsidP="000932E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4"/>
          <w:szCs w:val="24"/>
          <w:lang w:val="et-EE"/>
        </w:rPr>
      </w:pPr>
      <w:r w:rsidRPr="000932E6">
        <w:rPr>
          <w:rFonts w:ascii="FreeSans" w:hAnsi="FreeSans" w:cs="FreeSans"/>
          <w:kern w:val="0"/>
          <w:sz w:val="24"/>
          <w:szCs w:val="24"/>
          <w:lang w:val="et-EE"/>
        </w:rPr>
        <w:t>Eesti</w:t>
      </w:r>
    </w:p>
    <w:p w14:paraId="7ACF595F" w14:textId="77777777" w:rsidR="00531DD8" w:rsidRDefault="00531DD8" w:rsidP="00C07C61">
      <w:pPr>
        <w:spacing w:after="0"/>
        <w:rPr>
          <w:rFonts w:ascii="Times New Roman" w:hAnsi="Times New Roman"/>
          <w:b/>
          <w:bCs/>
          <w:sz w:val="24"/>
          <w:szCs w:val="24"/>
          <w:lang w:val="et-EE" w:eastAsia="ar-SA"/>
        </w:rPr>
      </w:pPr>
    </w:p>
    <w:p w14:paraId="13C02D5D" w14:textId="4E9524AA" w:rsidR="00C07C61" w:rsidRPr="00C07C61" w:rsidRDefault="00531DD8" w:rsidP="00C07C61">
      <w:pPr>
        <w:spacing w:after="0"/>
        <w:rPr>
          <w:rFonts w:ascii="Times New Roman" w:hAnsi="Times New Roman"/>
          <w:b/>
          <w:bCs/>
          <w:sz w:val="24"/>
          <w:szCs w:val="24"/>
          <w:lang w:val="et-EE" w:eastAsia="ar-SA"/>
        </w:rPr>
      </w:pPr>
      <w:r>
        <w:rPr>
          <w:rFonts w:ascii="Times New Roman" w:hAnsi="Times New Roman"/>
          <w:b/>
          <w:bCs/>
          <w:sz w:val="24"/>
          <w:szCs w:val="24"/>
          <w:lang w:val="et-EE" w:eastAsia="ar-SA"/>
        </w:rPr>
        <w:t>*</w:t>
      </w:r>
      <w:r w:rsidR="00C07C61" w:rsidRPr="00C07C61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Millised peaksid olema ELi uue </w:t>
      </w:r>
      <w:proofErr w:type="spellStart"/>
      <w:r w:rsidR="00C07C61" w:rsidRPr="00C07C61">
        <w:rPr>
          <w:rFonts w:ascii="Times New Roman" w:hAnsi="Times New Roman"/>
          <w:b/>
          <w:bCs/>
          <w:sz w:val="24"/>
          <w:szCs w:val="24"/>
          <w:lang w:val="et-EE" w:eastAsia="ar-SA"/>
        </w:rPr>
        <w:t>biomajanduse</w:t>
      </w:r>
      <w:proofErr w:type="spellEnd"/>
      <w:r w:rsidR="00C07C61" w:rsidRPr="00C07C61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 strateegia põhieesmärgid?</w:t>
      </w:r>
    </w:p>
    <w:p w14:paraId="4771DA36" w14:textId="326C2C9A" w:rsidR="00C07C61" w:rsidRPr="00C35556" w:rsidRDefault="00C07C61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  <w:r w:rsidRPr="00C35556">
        <w:rPr>
          <w:rFonts w:ascii="Times New Roman" w:hAnsi="Times New Roman"/>
          <w:sz w:val="24"/>
          <w:szCs w:val="24"/>
          <w:lang w:val="et-EE" w:eastAsia="ar-SA"/>
        </w:rPr>
        <w:t>Biomajandus saab üleilmse konkurentsi tingimustes ELi majandusele ja</w:t>
      </w:r>
      <w:r w:rsidR="00531DD8">
        <w:rPr>
          <w:rFonts w:ascii="Times New Roman" w:hAnsi="Times New Roman"/>
          <w:sz w:val="24"/>
          <w:szCs w:val="24"/>
          <w:lang w:val="et-EE" w:eastAsia="ar-SA"/>
        </w:rPr>
        <w:t xml:space="preserve"> </w:t>
      </w:r>
      <w:r w:rsidRPr="00C35556">
        <w:rPr>
          <w:rFonts w:ascii="Times New Roman" w:hAnsi="Times New Roman"/>
          <w:sz w:val="24"/>
          <w:szCs w:val="24"/>
          <w:lang w:val="et-EE" w:eastAsia="ar-SA"/>
        </w:rPr>
        <w:t>ühiskonnale kasu tuua mitmel eri viisil, näiteks konkurentsivõime, kestlikkuse,</w:t>
      </w:r>
      <w:r w:rsidR="00531DD8">
        <w:rPr>
          <w:rFonts w:ascii="Times New Roman" w:hAnsi="Times New Roman"/>
          <w:sz w:val="24"/>
          <w:szCs w:val="24"/>
          <w:lang w:val="et-EE" w:eastAsia="ar-SA"/>
        </w:rPr>
        <w:t xml:space="preserve"> </w:t>
      </w:r>
      <w:r w:rsidRPr="00C35556">
        <w:rPr>
          <w:rFonts w:ascii="Times New Roman" w:hAnsi="Times New Roman"/>
          <w:sz w:val="24"/>
          <w:szCs w:val="24"/>
          <w:lang w:val="et-EE" w:eastAsia="ar-SA"/>
        </w:rPr>
        <w:t>ringluspõhisuse ja vastupanuvõime suurendamise kaudu ELis, tagades samal ajal</w:t>
      </w:r>
    </w:p>
    <w:p w14:paraId="75CD27E0" w14:textId="77777777" w:rsidR="00C07C61" w:rsidRDefault="00C07C61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  <w:r w:rsidRPr="00C35556">
        <w:rPr>
          <w:rFonts w:ascii="Times New Roman" w:hAnsi="Times New Roman"/>
          <w:sz w:val="24"/>
          <w:szCs w:val="24"/>
          <w:lang w:val="et-EE" w:eastAsia="ar-SA"/>
        </w:rPr>
        <w:t>toiduga kindlustatuse, tööhõive ja heaolu.</w:t>
      </w:r>
    </w:p>
    <w:p w14:paraId="26993360" w14:textId="77777777" w:rsidR="00531DD8" w:rsidRPr="00C35556" w:rsidRDefault="00531DD8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5A7FA98B" w14:textId="77777777" w:rsidR="00C07C61" w:rsidRPr="00C35556" w:rsidRDefault="00C07C61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  <w:r w:rsidRPr="00C35556">
        <w:rPr>
          <w:rFonts w:ascii="Times New Roman" w:hAnsi="Times New Roman"/>
          <w:sz w:val="24"/>
          <w:szCs w:val="24"/>
          <w:lang w:val="et-EE" w:eastAsia="ar-SA"/>
        </w:rPr>
        <w:t xml:space="preserve">Palun valige, millised on Teie arvates </w:t>
      </w:r>
      <w:r w:rsidRPr="00C35556"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  <w:t xml:space="preserve">neli </w:t>
      </w:r>
      <w:r w:rsidRPr="00C35556">
        <w:rPr>
          <w:rFonts w:ascii="Times New Roman" w:hAnsi="Times New Roman"/>
          <w:sz w:val="24"/>
          <w:szCs w:val="24"/>
          <w:lang w:val="et-EE" w:eastAsia="ar-SA"/>
        </w:rPr>
        <w:t>kõige asjakohasemat eesmärki.</w:t>
      </w:r>
    </w:p>
    <w:p w14:paraId="783E87CC" w14:textId="77777777" w:rsidR="00531DD8" w:rsidRDefault="00531DD8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6E982C5C" w14:textId="5FB9DC1F" w:rsidR="00C07C61" w:rsidRPr="00D93BA7" w:rsidRDefault="00C07C61" w:rsidP="00C07C61">
      <w:pPr>
        <w:spacing w:after="0"/>
        <w:rPr>
          <w:rFonts w:ascii="Times New Roman" w:hAnsi="Times New Roman"/>
          <w:b/>
          <w:bCs/>
          <w:sz w:val="24"/>
          <w:szCs w:val="24"/>
          <w:lang w:val="et-EE" w:eastAsia="ar-SA"/>
        </w:rPr>
      </w:pPr>
      <w:r w:rsidRPr="00D93BA7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ELi uues </w:t>
      </w:r>
      <w:proofErr w:type="spellStart"/>
      <w:r w:rsidRPr="00D93BA7">
        <w:rPr>
          <w:rFonts w:ascii="Times New Roman" w:hAnsi="Times New Roman"/>
          <w:b/>
          <w:bCs/>
          <w:sz w:val="24"/>
          <w:szCs w:val="24"/>
          <w:lang w:val="et-EE" w:eastAsia="ar-SA"/>
        </w:rPr>
        <w:t>biomajanduse</w:t>
      </w:r>
      <w:proofErr w:type="spellEnd"/>
      <w:r w:rsidRPr="00D93BA7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 strateegias tuleks keskenduda...</w:t>
      </w:r>
    </w:p>
    <w:p w14:paraId="5EEAB0B8" w14:textId="77777777" w:rsidR="00C07C61" w:rsidRPr="00C35556" w:rsidRDefault="00C07C61" w:rsidP="00C35556">
      <w:pPr>
        <w:autoSpaceDE w:val="0"/>
        <w:autoSpaceDN w:val="0"/>
        <w:adjustRightInd w:val="0"/>
        <w:spacing w:after="0" w:line="240" w:lineRule="auto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 w:rsidRPr="00C35556"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Maksimaalselt 4 valik(</w:t>
      </w:r>
      <w:proofErr w:type="spellStart"/>
      <w:r w:rsidRPr="00C35556"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ut</w:t>
      </w:r>
      <w:proofErr w:type="spellEnd"/>
      <w:r w:rsidRPr="00C35556"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)</w:t>
      </w:r>
    </w:p>
    <w:p w14:paraId="65DCAF4D" w14:textId="77777777" w:rsidR="00C07C61" w:rsidRPr="00D47288" w:rsidRDefault="00C07C61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>...</w:t>
      </w:r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 xml:space="preserve">ELi </w:t>
      </w:r>
      <w:proofErr w:type="spellStart"/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>biomajanduse</w:t>
      </w:r>
      <w:proofErr w:type="spellEnd"/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 xml:space="preserve"> positsiooni parandamisele üleilmses konkurentsis</w:t>
      </w:r>
    </w:p>
    <w:p w14:paraId="5E3E0E1D" w14:textId="77777777" w:rsidR="00C07C61" w:rsidRPr="00D47288" w:rsidRDefault="00C07C61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D47288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...</w:t>
      </w:r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 xml:space="preserve">biotehnoloogia- ja </w:t>
      </w:r>
      <w:proofErr w:type="spellStart"/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>biotootmissektori</w:t>
      </w:r>
      <w:proofErr w:type="spellEnd"/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 xml:space="preserve"> tugevdamisele ELis</w:t>
      </w:r>
    </w:p>
    <w:p w14:paraId="0DB05304" w14:textId="77777777" w:rsidR="00C07C61" w:rsidRPr="00CE46D3" w:rsidRDefault="00C07C61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 xml:space="preserve">...ringluspõhisuse suurendamisele </w:t>
      </w:r>
      <w:proofErr w:type="spellStart"/>
      <w:r w:rsidRPr="00CE46D3">
        <w:rPr>
          <w:rFonts w:ascii="Times New Roman" w:hAnsi="Times New Roman" w:cs="Times New Roman"/>
          <w:sz w:val="24"/>
          <w:szCs w:val="24"/>
          <w:lang w:val="et-EE"/>
        </w:rPr>
        <w:t>biomajanduse</w:t>
      </w:r>
      <w:proofErr w:type="spellEnd"/>
      <w:r w:rsidRPr="00CE46D3">
        <w:rPr>
          <w:rFonts w:ascii="Times New Roman" w:hAnsi="Times New Roman" w:cs="Times New Roman"/>
          <w:sz w:val="24"/>
          <w:szCs w:val="24"/>
          <w:lang w:val="et-EE"/>
        </w:rPr>
        <w:t xml:space="preserve"> väärtusahelates</w:t>
      </w:r>
    </w:p>
    <w:p w14:paraId="455AFCB9" w14:textId="0EC4660E" w:rsidR="00C07C61" w:rsidRPr="00CE46D3" w:rsidRDefault="00C07C61" w:rsidP="000932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>...toiduga kindlustatuse tagamisele ja kestlike toidusüsteemide edendamisele</w:t>
      </w:r>
      <w:r w:rsidR="000932E6" w:rsidRPr="00CE46D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E46D3">
        <w:rPr>
          <w:rFonts w:ascii="Times New Roman" w:hAnsi="Times New Roman" w:cs="Times New Roman"/>
          <w:sz w:val="24"/>
          <w:szCs w:val="24"/>
          <w:lang w:val="et-EE"/>
        </w:rPr>
        <w:t>ELis</w:t>
      </w:r>
    </w:p>
    <w:p w14:paraId="4E9E2244" w14:textId="77777777" w:rsidR="00C07C61" w:rsidRPr="00CE46D3" w:rsidRDefault="00C07C61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>...taskukohase taastuvenergia kättesaadavuse parandamisele</w:t>
      </w:r>
    </w:p>
    <w:p w14:paraId="23957B79" w14:textId="77777777" w:rsidR="00C07C61" w:rsidRPr="00CE46D3" w:rsidRDefault="00C07C61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>...kliimamuutuste leevendamisse ja nendega kohanemisse panustamisele</w:t>
      </w:r>
    </w:p>
    <w:p w14:paraId="1C3AAF8E" w14:textId="2B59EEBC" w:rsidR="00C07C61" w:rsidRPr="00CE46D3" w:rsidRDefault="00C07C61" w:rsidP="000932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>...</w:t>
      </w:r>
      <w:proofErr w:type="spellStart"/>
      <w:r w:rsidRPr="00CE46D3">
        <w:rPr>
          <w:rFonts w:ascii="Times New Roman" w:hAnsi="Times New Roman" w:cs="Times New Roman"/>
          <w:sz w:val="24"/>
          <w:szCs w:val="24"/>
          <w:lang w:val="et-EE"/>
        </w:rPr>
        <w:t>biomassi</w:t>
      </w:r>
      <w:proofErr w:type="spellEnd"/>
      <w:r w:rsidRPr="00CE46D3">
        <w:rPr>
          <w:rFonts w:ascii="Times New Roman" w:hAnsi="Times New Roman" w:cs="Times New Roman"/>
          <w:sz w:val="24"/>
          <w:szCs w:val="24"/>
          <w:lang w:val="et-EE"/>
        </w:rPr>
        <w:t xml:space="preserve"> keskkonnasäästliku tootmise, tarnimise ja kasutamise</w:t>
      </w:r>
      <w:r w:rsidR="000932E6" w:rsidRPr="00CE46D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E46D3">
        <w:rPr>
          <w:rFonts w:ascii="Times New Roman" w:hAnsi="Times New Roman" w:cs="Times New Roman"/>
          <w:sz w:val="24"/>
          <w:szCs w:val="24"/>
          <w:lang w:val="et-EE"/>
        </w:rPr>
        <w:t>edendamisele, eelkõige selleks, et peatada elurikkuse kadu</w:t>
      </w:r>
    </w:p>
    <w:p w14:paraId="126DA85D" w14:textId="77777777" w:rsidR="00C07C61" w:rsidRPr="00D47288" w:rsidRDefault="00C07C61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>...</w:t>
      </w:r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 xml:space="preserve">töövõimaluste suurendamisele </w:t>
      </w:r>
      <w:proofErr w:type="spellStart"/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>biomajanduse</w:t>
      </w:r>
      <w:proofErr w:type="spellEnd"/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 xml:space="preserve"> sektorites</w:t>
      </w:r>
    </w:p>
    <w:p w14:paraId="13E0C018" w14:textId="77777777" w:rsidR="00C07C61" w:rsidRPr="00D47288" w:rsidRDefault="00C07C61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D47288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...</w:t>
      </w:r>
      <w:r w:rsidRPr="00D47288">
        <w:rPr>
          <w:rFonts w:ascii="Times New Roman" w:hAnsi="Times New Roman" w:cs="Times New Roman"/>
          <w:b/>
          <w:bCs/>
          <w:sz w:val="24"/>
          <w:szCs w:val="24"/>
          <w:highlight w:val="yellow"/>
          <w:lang w:val="et-EE"/>
        </w:rPr>
        <w:t>sissetuleku ja heaolu tagamisele ELi maapiirkondades ja äärealadel</w:t>
      </w:r>
    </w:p>
    <w:p w14:paraId="261F7916" w14:textId="181EED2A" w:rsidR="00C07C61" w:rsidRPr="00CE46D3" w:rsidRDefault="00C07C61" w:rsidP="000932E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E46D3">
        <w:rPr>
          <w:rFonts w:ascii="Times New Roman" w:hAnsi="Times New Roman" w:cs="Times New Roman"/>
          <w:sz w:val="24"/>
          <w:szCs w:val="24"/>
          <w:lang w:val="et-EE"/>
        </w:rPr>
        <w:t>...ELi inimestele teenuseid pakkuvate ökosüsteemide (nt puhta õhu ja vee)</w:t>
      </w:r>
      <w:r w:rsidR="000932E6" w:rsidRPr="00CE46D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E46D3">
        <w:rPr>
          <w:rFonts w:ascii="Times New Roman" w:hAnsi="Times New Roman" w:cs="Times New Roman"/>
          <w:sz w:val="24"/>
          <w:szCs w:val="24"/>
          <w:lang w:val="et-EE"/>
        </w:rPr>
        <w:t>kaitsele ja taastamisele</w:t>
      </w:r>
    </w:p>
    <w:p w14:paraId="2654C04E" w14:textId="77777777" w:rsidR="00BB01AC" w:rsidRDefault="00BB01AC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20750448" w14:textId="3FA48A27" w:rsidR="00C07C61" w:rsidRDefault="00C07C61" w:rsidP="00C07C61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  <w:r w:rsidRPr="00C35556">
        <w:rPr>
          <w:rFonts w:ascii="Times New Roman" w:hAnsi="Times New Roman"/>
          <w:sz w:val="24"/>
          <w:szCs w:val="24"/>
          <w:lang w:val="et-EE" w:eastAsia="ar-SA"/>
        </w:rPr>
        <w:t>Palun täpsustage, milliste lisaeesmärkide seadmist tuleks veel kaaluda:</w:t>
      </w:r>
    </w:p>
    <w:p w14:paraId="4DD06C2B" w14:textId="77777777" w:rsidR="00C07C61" w:rsidRPr="00C35556" w:rsidRDefault="00C07C61" w:rsidP="00C07C61">
      <w:pPr>
        <w:spacing w:after="0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 w:rsidRPr="00C35556"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C61" w:rsidRPr="005F05DF" w14:paraId="5CB7539D" w14:textId="77777777" w:rsidTr="002A3A13">
        <w:tc>
          <w:tcPr>
            <w:tcW w:w="9062" w:type="dxa"/>
          </w:tcPr>
          <w:p w14:paraId="4C0BF2B9" w14:textId="77777777" w:rsidR="00C07C61" w:rsidRDefault="00C07C61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4FD29552" w14:textId="377AF464" w:rsidR="00531DD8" w:rsidRDefault="00531DD8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2FD910B4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26FD5BC1" w14:textId="60280EDC" w:rsidR="00531DD8" w:rsidRPr="0033639F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33639F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*Millistes peamistes valdkondades tuleks ELi uue </w:t>
      </w:r>
      <w:proofErr w:type="spellStart"/>
      <w:r w:rsidRPr="0033639F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biomajanduse</w:t>
      </w:r>
      <w:proofErr w:type="spellEnd"/>
      <w:r w:rsidR="0033639F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 </w:t>
      </w:r>
      <w:r w:rsidRPr="0033639F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strateegiaga toetada innovatsiooni ja võimaluste loomist?</w:t>
      </w:r>
    </w:p>
    <w:p w14:paraId="17869EE1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60B5C24B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Biomajandus pakub mitmeid võimalusi ja uuenduslikke lahendusi ning võib aidata</w:t>
      </w:r>
    </w:p>
    <w:p w14:paraId="37EBA684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luua uusi ärimudeleid.</w:t>
      </w:r>
    </w:p>
    <w:p w14:paraId="554114FE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</w:p>
    <w:p w14:paraId="665FE5AD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 xml:space="preserve">Palun valige, millised on Teie arvates </w:t>
      </w:r>
      <w:r>
        <w:rPr>
          <w:rFonts w:ascii="FreeSansBold" w:hAnsi="FreeSansBold" w:cs="FreeSansBold"/>
          <w:b/>
          <w:bCs/>
          <w:color w:val="000000"/>
          <w:kern w:val="0"/>
          <w:sz w:val="27"/>
          <w:szCs w:val="27"/>
          <w:lang w:val="et-EE"/>
        </w:rPr>
        <w:t xml:space="preserve">neli </w:t>
      </w: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kõige asjakohasemat valdkonda.</w:t>
      </w:r>
    </w:p>
    <w:p w14:paraId="17DD611D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</w:p>
    <w:p w14:paraId="07FB01E1" w14:textId="77777777" w:rsidR="00531DD8" w:rsidRPr="00E97D81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ELi uues </w:t>
      </w:r>
      <w:proofErr w:type="spellStart"/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biomajanduse</w:t>
      </w:r>
      <w:proofErr w:type="spellEnd"/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 strateegias tuleks pöörata tähelepanu järgmiste</w:t>
      </w:r>
    </w:p>
    <w:p w14:paraId="4383DB05" w14:textId="77777777" w:rsidR="00531DD8" w:rsidRPr="00E97D81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aspektidega seotud võimalustele ja innovatsioonipotentsiaalile.</w:t>
      </w:r>
    </w:p>
    <w:p w14:paraId="34763731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Maksimaalselt 4 valik(</w:t>
      </w:r>
      <w:proofErr w:type="spellStart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ut</w:t>
      </w:r>
      <w:proofErr w:type="spellEnd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)</w:t>
      </w:r>
    </w:p>
    <w:p w14:paraId="6DF3F265" w14:textId="77618080" w:rsidR="00531DD8" w:rsidRPr="00E97D81" w:rsidRDefault="00531DD8" w:rsidP="00E97D8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845924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highlight w:val="yellow"/>
          <w:lang w:val="et-EE"/>
        </w:rPr>
        <w:t>Edusammud biotehnoloogias ja põllumajanduses</w:t>
      </w: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.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Uue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biotehnoloogiaalase võimekuse väljaarendamine võib parandada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põllumajanduse tootlikkust, vähendada sõltuvust kemikaalidest ja suurendada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põllukultuuride võimet kliimamuutustele vastu panna. Täppisaretus,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mikroobipõhised lahendused ja </w:t>
      </w:r>
      <w:proofErr w:type="spellStart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bioressursipõhised</w:t>
      </w:r>
      <w:proofErr w:type="spellEnd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väetised on näited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uuendustest, millega saab edendada </w:t>
      </w:r>
      <w:proofErr w:type="spellStart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kestlikke</w:t>
      </w:r>
      <w:proofErr w:type="spellEnd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põllumajandustavasid.</w:t>
      </w:r>
    </w:p>
    <w:p w14:paraId="2FDC0DCA" w14:textId="30480AAA" w:rsidR="00531DD8" w:rsidRPr="00E97D81" w:rsidRDefault="00531DD8" w:rsidP="00E97D8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D47288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highlight w:val="yellow"/>
          <w:lang w:val="et-EE"/>
        </w:rPr>
        <w:t>Muud sektorid peale meditsiini ja toiduainetööstuse</w:t>
      </w: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.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Ehkki </w:t>
      </w:r>
      <w:proofErr w:type="spellStart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biomajandust</w:t>
      </w:r>
      <w:proofErr w:type="spellEnd"/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seostatakse traditsiooniliselt ravimite ja toiduainete tootmisega, laieneb see</w:t>
      </w:r>
      <w:r w:rsid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mitmesse muussegi sektorisse, sealhulgas tekstiili-, ehitus- ja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kemikaalisektorisse. Selline mitmekesistamine avab uusi turge ja tugevdab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majanduslikku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vastupanuvõimet.</w:t>
      </w:r>
    </w:p>
    <w:p w14:paraId="302A4244" w14:textId="0564E675" w:rsidR="00531DD8" w:rsidRPr="00E97D81" w:rsidRDefault="00531DD8" w:rsidP="00E97D8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D47288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highlight w:val="yellow"/>
          <w:lang w:val="et-EE"/>
        </w:rPr>
        <w:t xml:space="preserve">Kestlikud </w:t>
      </w:r>
      <w:proofErr w:type="spellStart"/>
      <w:r w:rsidRPr="00D47288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highlight w:val="yellow"/>
          <w:lang w:val="et-EE"/>
        </w:rPr>
        <w:t>biomaterjalid</w:t>
      </w:r>
      <w:proofErr w:type="spellEnd"/>
      <w:r w:rsidRPr="00D47288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highlight w:val="yellow"/>
          <w:lang w:val="et-EE"/>
        </w:rPr>
        <w:t xml:space="preserve"> plasti alternatiivina</w:t>
      </w: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.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Bioressursipõhiste materjalidee</w:t>
      </w:r>
      <w:r w:rsid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silekerkimisega tekivad elujõulised alternatiivid tavapärastele plastidele ning</w:t>
      </w:r>
      <w:r w:rsid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sellega vähendatakse keskkonnareostust ja sõltuvust fossiilsetest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ressurssidest. Uuendused </w:t>
      </w:r>
      <w:proofErr w:type="spellStart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biopolümeeride</w:t>
      </w:r>
      <w:proofErr w:type="spellEnd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valdkonnas aitavad kaasa</w:t>
      </w:r>
      <w:r w:rsidR="00D0614F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ringmajanduse arengule.</w:t>
      </w:r>
    </w:p>
    <w:p w14:paraId="603CFD92" w14:textId="77777777" w:rsidR="00531DD8" w:rsidRPr="00E97D81" w:rsidRDefault="00531DD8" w:rsidP="00E97D8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Täiustatud biokütused ja säästvad energialahendused.</w:t>
      </w:r>
    </w:p>
    <w:p w14:paraId="356AB3F0" w14:textId="31AC08EE" w:rsidR="00531DD8" w:rsidRPr="00E97D81" w:rsidRDefault="00531DD8" w:rsidP="00E97D8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Biokütusetehnoloogia areng suurendab tõhusust ja kestlikkust, pakkudes</w:t>
      </w:r>
      <w:r w:rsid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taastuvenergiapõhiseid võimalusi, mis võivad aidata kaasa ELi süsinikuheite</w:t>
      </w:r>
      <w:r w:rsid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vähendamise eesmärkide saavutamisele. Bioenergialahendused aitavad</w:t>
      </w:r>
      <w:r w:rsid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kaasa energiajulgeolekule ja vähese süsinikuheitega majanduse arengule.</w:t>
      </w:r>
    </w:p>
    <w:p w14:paraId="09C0944B" w14:textId="7F132CDC" w:rsidR="00531DD8" w:rsidRPr="00E97D81" w:rsidRDefault="00531DD8" w:rsidP="00E97D8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845924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highlight w:val="yellow"/>
          <w:lang w:val="et-EE"/>
        </w:rPr>
        <w:t>Turul laienemine ja majanduskasv</w:t>
      </w: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.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 on võimeline kiiresti</w:t>
      </w:r>
      <w:r w:rsidR="00E97D81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laienema ning looma eri väärtusahelates uusi ärivõimalusi ja töökohti. EL saab</w:t>
      </w:r>
      <w:r w:rsidR="00E97D81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proofErr w:type="spellStart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bioressursipõhistesse</w:t>
      </w:r>
      <w:proofErr w:type="spellEnd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tööstusharudesse investeerimise teel tugevdada oma</w:t>
      </w:r>
      <w:r w:rsidR="00895E5B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üleilmset konkurentsivõimet ja kaasata uusi investeeringuid.</w:t>
      </w:r>
    </w:p>
    <w:p w14:paraId="259B8B45" w14:textId="68385764" w:rsidR="00531DD8" w:rsidRPr="00E97D81" w:rsidRDefault="00531DD8" w:rsidP="00E97D8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t-EE"/>
        </w:rPr>
      </w:pP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Uued valguallikad ning kestlikud </w:t>
      </w:r>
      <w:proofErr w:type="spellStart"/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uuendtoidusüsteemid</w:t>
      </w:r>
      <w:proofErr w:type="spellEnd"/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.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Alternatiivsete</w:t>
      </w:r>
      <w:r w:rsid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valguallikate, sealhulgas taimsete, mikroobsete ja putukapõhiste </w:t>
      </w:r>
      <w:proofErr w:type="spellStart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allikatega</w:t>
      </w:r>
      <w:r w:rsidRPr="00E97D81">
        <w:rPr>
          <w:sz w:val="24"/>
          <w:szCs w:val="24"/>
          <w:lang w:val="et-EE"/>
        </w:rPr>
        <w:t>seotud</w:t>
      </w:r>
      <w:proofErr w:type="spellEnd"/>
      <w:r w:rsidRPr="00E97D81">
        <w:rPr>
          <w:sz w:val="24"/>
          <w:szCs w:val="24"/>
          <w:lang w:val="et-EE"/>
        </w:rPr>
        <w:t xml:space="preserve"> uuendused võivad suurendada toiduga kindlustatust ja </w:t>
      </w:r>
      <w:proofErr w:type="spellStart"/>
      <w:r w:rsidRPr="00E97D81">
        <w:rPr>
          <w:sz w:val="24"/>
          <w:szCs w:val="24"/>
          <w:lang w:val="et-EE"/>
        </w:rPr>
        <w:t>vähendadakeskkonnamõju</w:t>
      </w:r>
      <w:proofErr w:type="spellEnd"/>
      <w:r w:rsidRPr="00E97D81">
        <w:rPr>
          <w:sz w:val="24"/>
          <w:szCs w:val="24"/>
          <w:lang w:val="et-EE"/>
        </w:rPr>
        <w:t>.</w:t>
      </w:r>
    </w:p>
    <w:p w14:paraId="6EF46B54" w14:textId="08D6E4B6" w:rsidR="00531DD8" w:rsidRPr="00E97D81" w:rsidRDefault="00531DD8" w:rsidP="00E97D8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E97D81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Investeeringud teadusuuringutesse ja innovatsiooni.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Pidev investeerimine</w:t>
      </w:r>
      <w:r w:rsidR="00E97D81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proofErr w:type="spellStart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biomajandusega</w:t>
      </w:r>
      <w:proofErr w:type="spellEnd"/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seotud teadus- ja arendustegevusse on väga oluline uute</w:t>
      </w:r>
      <w:r w:rsidR="00E97D81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lahenduste leidmiseks, tõhususe suurendamiseks ning selliste probleemide</w:t>
      </w:r>
      <w:r w:rsidR="00E97D81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lahendamiseks nagu ressursinappus ja keskkonnaseisundi halvenemine.</w:t>
      </w:r>
      <w:r w:rsidR="00E97D81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Akadeemiliste ringkondade, tööstuse ja poliitikakujundajate vaheline koostöö</w:t>
      </w:r>
      <w:r w:rsidR="00E97D81"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E97D81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võib edusamme kiirendada.</w:t>
      </w:r>
    </w:p>
    <w:p w14:paraId="6AE39D99" w14:textId="77777777" w:rsidR="00D0614F" w:rsidRDefault="00D0614F" w:rsidP="00531DD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</w:p>
    <w:p w14:paraId="31C67678" w14:textId="77777777" w:rsidR="00531DD8" w:rsidRDefault="00531DD8" w:rsidP="00531DD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Palun täpsustage, milliseid lisavõimalusi ja uuendusi tuleks veel käsitleda:</w:t>
      </w:r>
    </w:p>
    <w:p w14:paraId="000F8C4D" w14:textId="25BBA44D" w:rsidR="00C07C61" w:rsidRPr="00DF4087" w:rsidRDefault="00531DD8" w:rsidP="00531DD8">
      <w:pPr>
        <w:spacing w:after="0"/>
        <w:rPr>
          <w:rFonts w:ascii="Times New Roman" w:hAnsi="Times New Roman" w:cs="Times New Roman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FB6" w:rsidRPr="005F05DF" w14:paraId="2AB0E3E6" w14:textId="77777777" w:rsidTr="002A3A13">
        <w:tc>
          <w:tcPr>
            <w:tcW w:w="9062" w:type="dxa"/>
          </w:tcPr>
          <w:p w14:paraId="05D01CD4" w14:textId="77777777" w:rsidR="00B87FB6" w:rsidRDefault="00B87FB6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1BEE9402" w14:textId="77777777" w:rsidR="00B87FB6" w:rsidRDefault="00B87FB6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13CB13B3" w14:textId="77777777" w:rsidR="00B87FB6" w:rsidRDefault="00B87FB6" w:rsidP="00B87FB6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5BAEC117" w14:textId="77777777" w:rsidR="00B87FB6" w:rsidRPr="00C35556" w:rsidRDefault="00B87FB6" w:rsidP="00B87FB6">
      <w:pPr>
        <w:spacing w:after="0"/>
        <w:rPr>
          <w:rFonts w:ascii="Times New Roman" w:hAnsi="Times New Roman"/>
          <w:b/>
          <w:bCs/>
          <w:sz w:val="24"/>
          <w:szCs w:val="24"/>
          <w:lang w:val="et-EE" w:eastAsia="ar-SA"/>
        </w:rPr>
      </w:pPr>
      <w:r w:rsidRPr="00C35556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Kuidas peaks ELi </w:t>
      </w:r>
      <w:proofErr w:type="spellStart"/>
      <w:r w:rsidRPr="00C35556">
        <w:rPr>
          <w:rFonts w:ascii="Times New Roman" w:hAnsi="Times New Roman"/>
          <w:b/>
          <w:bCs/>
          <w:sz w:val="24"/>
          <w:szCs w:val="24"/>
          <w:lang w:val="et-EE" w:eastAsia="ar-SA"/>
        </w:rPr>
        <w:t>biomajanduse</w:t>
      </w:r>
      <w:proofErr w:type="spellEnd"/>
      <w:r w:rsidRPr="00C35556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 strateegia aitama kaasa ELi kliimaeesmärkide saavutamisele?</w:t>
      </w:r>
    </w:p>
    <w:p w14:paraId="53FA0C86" w14:textId="77777777" w:rsidR="00B87FB6" w:rsidRDefault="00B87FB6" w:rsidP="00B87FB6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3CF9E3FA" w14:textId="2016B9B4" w:rsidR="00B87FB6" w:rsidRPr="00B87FB6" w:rsidRDefault="00B87FB6" w:rsidP="00B87FB6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  <w:r w:rsidRPr="00B87FB6">
        <w:rPr>
          <w:rFonts w:ascii="Times New Roman" w:hAnsi="Times New Roman"/>
          <w:sz w:val="24"/>
          <w:szCs w:val="24"/>
          <w:lang w:val="et-EE" w:eastAsia="ar-SA"/>
        </w:rPr>
        <w:t>EL on võtnud kohustuse vähendada kasvuhoonegaaside heitkoguseid 2030. aastaks 55 % ja saavutada 2050. aastaks</w:t>
      </w:r>
      <w:r>
        <w:rPr>
          <w:rFonts w:ascii="Times New Roman" w:hAnsi="Times New Roman"/>
          <w:sz w:val="24"/>
          <w:szCs w:val="24"/>
          <w:lang w:val="et-EE" w:eastAsia="ar-SA"/>
        </w:rPr>
        <w:t xml:space="preserve"> </w:t>
      </w:r>
      <w:r w:rsidRPr="00B87FB6">
        <w:rPr>
          <w:rFonts w:ascii="Times New Roman" w:hAnsi="Times New Roman"/>
          <w:sz w:val="24"/>
          <w:szCs w:val="24"/>
          <w:lang w:val="et-EE" w:eastAsia="ar-SA"/>
        </w:rPr>
        <w:t>kliimaneutraalsus. Nende kliimaeesmärkide saavutamiseks peame edendama rohepööret kõigis oma majandussektorites</w:t>
      </w:r>
      <w:r>
        <w:rPr>
          <w:rFonts w:ascii="Times New Roman" w:hAnsi="Times New Roman"/>
          <w:sz w:val="24"/>
          <w:szCs w:val="24"/>
          <w:lang w:val="et-EE" w:eastAsia="ar-SA"/>
        </w:rPr>
        <w:t xml:space="preserve"> </w:t>
      </w:r>
      <w:r w:rsidRPr="00B87FB6">
        <w:rPr>
          <w:rFonts w:ascii="Times New Roman" w:hAnsi="Times New Roman"/>
          <w:sz w:val="24"/>
          <w:szCs w:val="24"/>
          <w:lang w:val="et-EE" w:eastAsia="ar-SA"/>
        </w:rPr>
        <w:t>ning muutma tootmisviise ja</w:t>
      </w:r>
      <w:r>
        <w:rPr>
          <w:rFonts w:ascii="Times New Roman" w:hAnsi="Times New Roman"/>
          <w:sz w:val="24"/>
          <w:szCs w:val="24"/>
          <w:lang w:val="et-EE" w:eastAsia="ar-SA"/>
        </w:rPr>
        <w:t xml:space="preserve"> </w:t>
      </w:r>
      <w:r w:rsidRPr="00B87FB6">
        <w:rPr>
          <w:rFonts w:ascii="Times New Roman" w:hAnsi="Times New Roman"/>
          <w:sz w:val="24"/>
          <w:szCs w:val="24"/>
          <w:lang w:val="et-EE" w:eastAsia="ar-SA"/>
        </w:rPr>
        <w:t>tarbimisharjumusi.</w:t>
      </w:r>
    </w:p>
    <w:p w14:paraId="2C8AC1EA" w14:textId="3C52D92F" w:rsidR="00B87FB6" w:rsidRDefault="00B87FB6" w:rsidP="00B87FB6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  <w:r w:rsidRPr="00B87FB6">
        <w:rPr>
          <w:rFonts w:ascii="Times New Roman" w:hAnsi="Times New Roman"/>
          <w:sz w:val="24"/>
          <w:szCs w:val="24"/>
          <w:lang w:val="et-EE" w:eastAsia="ar-SA"/>
        </w:rPr>
        <w:t xml:space="preserve">Kestlikul ja ringluspõhisel </w:t>
      </w:r>
      <w:proofErr w:type="spellStart"/>
      <w:r w:rsidRPr="00B87FB6">
        <w:rPr>
          <w:rFonts w:ascii="Times New Roman" w:hAnsi="Times New Roman"/>
          <w:sz w:val="24"/>
          <w:szCs w:val="24"/>
          <w:lang w:val="et-EE" w:eastAsia="ar-SA"/>
        </w:rPr>
        <w:t>biomajandusel</w:t>
      </w:r>
      <w:proofErr w:type="spellEnd"/>
      <w:r w:rsidRPr="00B87FB6">
        <w:rPr>
          <w:rFonts w:ascii="Times New Roman" w:hAnsi="Times New Roman"/>
          <w:sz w:val="24"/>
          <w:szCs w:val="24"/>
          <w:lang w:val="et-EE" w:eastAsia="ar-SA"/>
        </w:rPr>
        <w:t xml:space="preserve"> võib olla oluline roll mitmesuguste tavade, meetmete ja uuenduste toel ELi</w:t>
      </w:r>
      <w:r>
        <w:rPr>
          <w:rFonts w:ascii="Times New Roman" w:hAnsi="Times New Roman"/>
          <w:sz w:val="24"/>
          <w:szCs w:val="24"/>
          <w:lang w:val="et-EE" w:eastAsia="ar-SA"/>
        </w:rPr>
        <w:t xml:space="preserve"> </w:t>
      </w:r>
      <w:r w:rsidRPr="00B87FB6">
        <w:rPr>
          <w:rFonts w:ascii="Times New Roman" w:hAnsi="Times New Roman"/>
          <w:sz w:val="24"/>
          <w:szCs w:val="24"/>
          <w:lang w:val="et-EE" w:eastAsia="ar-SA"/>
        </w:rPr>
        <w:t>kliimaeesmärkide saavutamisel.</w:t>
      </w:r>
    </w:p>
    <w:p w14:paraId="314680B8" w14:textId="77777777" w:rsidR="00E87FDD" w:rsidRPr="00B87FB6" w:rsidRDefault="00E87FDD" w:rsidP="00B87FB6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623E00A7" w14:textId="77777777" w:rsidR="00B87FB6" w:rsidRDefault="00B87FB6" w:rsidP="00B87FB6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  <w:r w:rsidRPr="00B87FB6">
        <w:rPr>
          <w:rFonts w:ascii="Times New Roman" w:hAnsi="Times New Roman"/>
          <w:sz w:val="24"/>
          <w:szCs w:val="24"/>
          <w:lang w:val="et-EE" w:eastAsia="ar-SA"/>
        </w:rPr>
        <w:t>Palun hinnake järgmiste kliimameetmete suhtelist tähtsust.</w:t>
      </w:r>
    </w:p>
    <w:p w14:paraId="3C5341FE" w14:textId="77777777" w:rsidR="00E87FDD" w:rsidRPr="00B87FB6" w:rsidRDefault="00E87FDD" w:rsidP="00B87FB6">
      <w:pPr>
        <w:spacing w:after="0"/>
        <w:rPr>
          <w:rFonts w:ascii="Times New Roman" w:hAnsi="Times New Roman"/>
          <w:sz w:val="24"/>
          <w:szCs w:val="24"/>
          <w:lang w:val="et-EE" w:eastAsia="ar-SA"/>
        </w:rPr>
      </w:pPr>
    </w:p>
    <w:p w14:paraId="6C8A12D9" w14:textId="7FABEDEA" w:rsidR="00C07C61" w:rsidRPr="00B87FB6" w:rsidRDefault="00B87FB6" w:rsidP="00B87FB6">
      <w:pPr>
        <w:spacing w:after="0"/>
        <w:rPr>
          <w:rFonts w:ascii="Times New Roman" w:hAnsi="Times New Roman"/>
          <w:b/>
          <w:bCs/>
          <w:sz w:val="24"/>
          <w:szCs w:val="24"/>
          <w:lang w:val="et-EE" w:eastAsia="ar-SA"/>
        </w:rPr>
      </w:pPr>
      <w:r w:rsidRPr="00C35556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Teie meelest tuleks </w:t>
      </w:r>
      <w:proofErr w:type="spellStart"/>
      <w:r w:rsidRPr="00C35556">
        <w:rPr>
          <w:rFonts w:ascii="Times New Roman" w:hAnsi="Times New Roman"/>
          <w:b/>
          <w:bCs/>
          <w:sz w:val="24"/>
          <w:szCs w:val="24"/>
          <w:lang w:val="et-EE" w:eastAsia="ar-SA"/>
        </w:rPr>
        <w:t>biomajanduse</w:t>
      </w:r>
      <w:proofErr w:type="spellEnd"/>
      <w:r w:rsidRPr="00C35556">
        <w:rPr>
          <w:rFonts w:ascii="Times New Roman" w:hAnsi="Times New Roman"/>
          <w:b/>
          <w:bCs/>
          <w:sz w:val="24"/>
          <w:szCs w:val="24"/>
          <w:lang w:val="et-EE" w:eastAsia="ar-SA"/>
        </w:rPr>
        <w:t xml:space="preserve"> strateegiaga aidata kaasa...</w:t>
      </w:r>
    </w:p>
    <w:p w14:paraId="1591AD5A" w14:textId="77777777" w:rsidR="00A1130F" w:rsidRPr="006266EB" w:rsidRDefault="00A1130F" w:rsidP="005C5EF9">
      <w:pPr>
        <w:spacing w:after="0" w:line="240" w:lineRule="auto"/>
        <w:ind w:right="75"/>
        <w:rPr>
          <w:rFonts w:ascii="Times New Roman" w:eastAsia="Times New Roman" w:hAnsi="Times New Roman" w:cs="Times New Roman"/>
          <w:kern w:val="0"/>
          <w:lang w:val="et-EE" w:eastAsia="et-EE"/>
          <w14:ligatures w14:val="none"/>
        </w:rPr>
      </w:pPr>
    </w:p>
    <w:tbl>
      <w:tblPr>
        <w:tblW w:w="1082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078"/>
        <w:gridCol w:w="1178"/>
        <w:gridCol w:w="1962"/>
        <w:gridCol w:w="1594"/>
        <w:gridCol w:w="1172"/>
        <w:gridCol w:w="1189"/>
      </w:tblGrid>
      <w:tr w:rsidR="00B87FB6" w:rsidRPr="00C50D9A" w14:paraId="605AE100" w14:textId="77777777" w:rsidTr="00C35556">
        <w:trPr>
          <w:tblHeader/>
        </w:trPr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75141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bookmarkStart w:id="0" w:name="_Hlk191977143"/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5043A" w14:textId="2EDA62A1" w:rsidR="00B87FB6" w:rsidRPr="00C50D9A" w:rsidRDefault="00B87FB6" w:rsidP="001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 w:rsidRPr="00120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Väga</w:t>
            </w:r>
            <w:r w:rsidR="00D74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tähtis</w:t>
            </w: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00834" w14:textId="14B1F77F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Tähtis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85075" w14:textId="2DB70C08" w:rsidR="00B87FB6" w:rsidRDefault="00B87FB6" w:rsidP="00B8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Olen</w:t>
            </w:r>
            <w:r w:rsidR="00D74CB0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neutraalsel</w:t>
            </w:r>
          </w:p>
          <w:p w14:paraId="72E77247" w14:textId="0A708E4B" w:rsidR="00B87FB6" w:rsidRPr="00C50D9A" w:rsidRDefault="00B87FB6" w:rsidP="00B8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seisukohal</w:t>
            </w: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80142" w14:textId="04A38ECE" w:rsidR="00B87FB6" w:rsidRPr="00C50D9A" w:rsidRDefault="00B87FB6" w:rsidP="001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Vähetähtis</w:t>
            </w: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550E6F1" w14:textId="6E2142ED" w:rsidR="00B87FB6" w:rsidRPr="00120EB9" w:rsidRDefault="00D74CB0" w:rsidP="00C35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 ole üldse tähtis</w:t>
            </w: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8A58F" w14:textId="25FBAFBC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 oska</w:t>
            </w:r>
          </w:p>
          <w:p w14:paraId="17F5175F" w14:textId="1E99584F" w:rsidR="00B87FB6" w:rsidRPr="00C50D9A" w:rsidRDefault="00D74CB0" w:rsidP="001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öelda</w:t>
            </w:r>
          </w:p>
        </w:tc>
      </w:tr>
      <w:tr w:rsidR="00B87FB6" w:rsidRPr="00D838FD" w14:paraId="207DAF47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8A7D8" w14:textId="21471D38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*...fossiilsete ja energiamahukate toorainete asendamisele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materjalide,</w:t>
            </w:r>
          </w:p>
          <w:p w14:paraId="1976A05C" w14:textId="10B2FF25" w:rsidR="00B87FB6" w:rsidRPr="00C50D9A" w:rsidRDefault="00D74CB0" w:rsidP="00120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taastuvate ressursside ja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biomassiga</w:t>
            </w:r>
            <w:proofErr w:type="spellEnd"/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2975A" w14:textId="1A3ABBD8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53ECC" w14:textId="51C6C3D5" w:rsidR="00B87FB6" w:rsidRPr="00C50D9A" w:rsidRDefault="007F5B5E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commentRangeStart w:id="1"/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6EF8E" w14:textId="3E716DEB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0CD16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5C86D12D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8AF2B" w14:textId="2BB86852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4EE54A69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CB1D2" w14:textId="490F3767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</w:rPr>
              <w:t>*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...süsinikuheite vähendamist võimaldavate biotehnoloogialahenduste ja innovatsiooni</w:t>
            </w:r>
          </w:p>
          <w:p w14:paraId="10BA09F7" w14:textId="699569DF" w:rsidR="00B87FB6" w:rsidRPr="00C50D9A" w:rsidRDefault="00D74CB0" w:rsidP="00120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edendamisele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D1408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665CE" w14:textId="3A3803BE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C3CB8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2311D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7AC067E0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3104F" w14:textId="3B139ED0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0FD68927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763005" w14:textId="35F3D1A9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*...ressursitõhususe ja ringmajandusel põhineva lähenemisviisi edendamisele</w:t>
            </w:r>
          </w:p>
          <w:p w14:paraId="4D647031" w14:textId="19AE39A2" w:rsidR="00B87FB6" w:rsidRPr="00C50D9A" w:rsidRDefault="00D74CB0" w:rsidP="00120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väärtusahelates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0DDAC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4C91A" w14:textId="07C249CB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3DE6F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9290F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2C1F7AF6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8EB08" w14:textId="425E062B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11AAEEAE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550B2" w14:textId="17B4FF63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*...orgaaniliste jäätmete ja kõrvalsaaduste taaskasutamisele ja ringlussevõtule</w:t>
            </w:r>
          </w:p>
          <w:p w14:paraId="7441D0EE" w14:textId="4BE5A9EF" w:rsidR="00B87FB6" w:rsidRPr="00120EB9" w:rsidRDefault="00D74CB0" w:rsidP="00D74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materjalide ja toodete toorainena esmase tooraine asemel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92A08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E3A37" w14:textId="2237E0F6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C2A7E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70DCB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1C14E56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925C6" w14:textId="4EBCF2F4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35556" w14:paraId="1B0219E4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CE679" w14:textId="6393A37D" w:rsidR="00B87FB6" w:rsidRPr="00120EB9" w:rsidRDefault="00D74CB0" w:rsidP="00BC0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*...pikema kasutusea ja väiksema keskkonnamõjuga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toodete (nt</w:t>
            </w:r>
            <w:r w:rsidR="00E87FDD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ehitiste ja mööbli jaoks kasutatava puidu) ulatuslikumale tootmisele ja tarbimisele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28693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18E58" w14:textId="152D8910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E90BF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3D3DE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E35C56A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73B561" w14:textId="2FE70EF6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6BECC0D4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2C177" w14:textId="6879C38D" w:rsidR="00B87FB6" w:rsidRPr="00120EB9" w:rsidRDefault="00D74CB0" w:rsidP="00BC0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lastRenderedPageBreak/>
              <w:t>*...säästva tarbimise edendamisele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4D416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94960" w14:textId="482D22D4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0CB9C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FCA29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D82C7DC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B39FF" w14:textId="7FE3495F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6521FC8C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8DBD5" w14:textId="49038948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*...vastupanuvõime ja tootlikkuse suurendamisele esmatootmises, kestlike</w:t>
            </w:r>
          </w:p>
          <w:p w14:paraId="74AE7302" w14:textId="028CD6F5" w:rsidR="00B87FB6" w:rsidRPr="00120EB9" w:rsidRDefault="00D74CB0" w:rsidP="00BC0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põllumajandustavade kasutamisele ja süsiniku sidumisele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7F0671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6FA7D" w14:textId="7F19A163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4544B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294A4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79C8B77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D37CA" w14:textId="2D3A10A0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3DEBD1CA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6C5C1" w14:textId="74F6397E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 w:rsidRPr="00C35556">
              <w:rPr>
                <w:rFonts w:ascii="FreeSans" w:hAnsi="FreeSans" w:cs="FreeSans"/>
                <w:kern w:val="0"/>
                <w:sz w:val="20"/>
                <w:szCs w:val="20"/>
                <w:lang w:val="fr-FR"/>
              </w:rPr>
              <w:t>*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...selliste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mullaharimistavade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toetamisele, mis võimaldavad süsinikku siduda ja säilitada</w:t>
            </w:r>
          </w:p>
          <w:p w14:paraId="1E0D4BB2" w14:textId="550EB15F" w:rsidR="00B87FB6" w:rsidRPr="00120EB9" w:rsidRDefault="00D74CB0" w:rsidP="00BC0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ning parandada mulla veehoiuvõimet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DAC8C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1829A" w14:textId="51171B27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C1EA5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06B79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136628F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7B808" w14:textId="3B9F16B1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01E2FC88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C05C8" w14:textId="31F3F084" w:rsidR="00B87FB6" w:rsidRPr="00120EB9" w:rsidRDefault="00D74CB0" w:rsidP="00BC0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*...süsiniku sidumise ulatuse suurendamisele metsades säästva metsastamise ja kestliku</w:t>
            </w:r>
            <w:r w:rsidR="00E87FDD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metsamajandamise kaudu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68381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FA809" w14:textId="58747D56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E0F46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CDE80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81B72B1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0A7D2" w14:textId="7E6FF51E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C14CFC" w14:paraId="04DD4F37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EADB1" w14:textId="765EC653" w:rsidR="00B87FB6" w:rsidRPr="00120EB9" w:rsidRDefault="00D74CB0" w:rsidP="00D74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*...süsiniku sidumise ulatuse suurendamisele merekeskkonnas (nt mererohu ja</w:t>
            </w:r>
            <w:r w:rsidR="00E87FDD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merevetikate kasvukohtade taastamise kaudu)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A59A8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E8AA0" w14:textId="7F74481A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88FB10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44D9C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B2948DD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22760" w14:textId="400BAE44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E87FDD" w14:paraId="5C9546B6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6D674" w14:textId="134F2FF8" w:rsidR="00D74CB0" w:rsidRDefault="00D74CB0" w:rsidP="00D7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*...vähese süsinikuheitega sinise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toodete (vetikate, molluskite)</w:t>
            </w:r>
          </w:p>
          <w:p w14:paraId="3934B371" w14:textId="2CEB5E35" w:rsidR="00B87FB6" w:rsidRPr="00120EB9" w:rsidRDefault="00D74CB0" w:rsidP="00BC0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ulatuslikumale kasutamisele ning samal ajal merekeskkonnast liigse süsiniku ja</w:t>
            </w:r>
            <w:r w:rsidR="00E87FDD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toitainete eemaldamisele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4D450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1C7DF" w14:textId="4E47A64C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D8271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1E704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D1BC2E0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8669D" w14:textId="19DCF7D1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B87FB6" w:rsidRPr="00E87FDD" w14:paraId="752C0A5F" w14:textId="77777777" w:rsidTr="00C35556">
        <w:tc>
          <w:tcPr>
            <w:tcW w:w="2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932967" w14:textId="5C89DB10" w:rsidR="00B87FB6" w:rsidRPr="00120EB9" w:rsidRDefault="00D74CB0" w:rsidP="00BC0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*...loomsetele valkudele võimalike alternatiivide pakkumisele näiteks taimsete ja</w:t>
            </w:r>
            <w:r w:rsidR="00E87FDD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mikroobsete valkude (nt seene- või bakterivalkude) näol</w:t>
            </w:r>
          </w:p>
        </w:tc>
        <w:tc>
          <w:tcPr>
            <w:tcW w:w="10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806EC" w14:textId="77777777" w:rsidR="00B87FB6" w:rsidRPr="00C50D9A" w:rsidRDefault="00B87FB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E4F8C" w14:textId="0109CCFF" w:rsidR="00B87FB6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  <w:t>x</w:t>
            </w:r>
          </w:p>
        </w:tc>
        <w:tc>
          <w:tcPr>
            <w:tcW w:w="1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E7019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</w:p>
        </w:tc>
        <w:tc>
          <w:tcPr>
            <w:tcW w:w="15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F386F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4974F24" w14:textId="77777777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4F3DD" w14:textId="3D0FDCD3" w:rsidR="00B87FB6" w:rsidRPr="00C50D9A" w:rsidRDefault="00B87FB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bookmarkEnd w:id="0"/>
    </w:tbl>
    <w:p w14:paraId="310B0D31" w14:textId="77777777" w:rsidR="00D74CB0" w:rsidRDefault="00D74CB0" w:rsidP="00D74CB0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</w:p>
    <w:p w14:paraId="096C5E64" w14:textId="4693D97B" w:rsidR="00D74CB0" w:rsidRPr="00E87FDD" w:rsidRDefault="00D74CB0" w:rsidP="00D74CB0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E87FD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Palun täpsustage, millisel muul viisil saaks </w:t>
      </w:r>
      <w:proofErr w:type="spellStart"/>
      <w:r w:rsidRPr="00E87FD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</w:t>
      </w:r>
      <w:proofErr w:type="spellEnd"/>
      <w:r w:rsidRPr="00E87FD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aidata oluliselt kaasa ELi</w:t>
      </w:r>
    </w:p>
    <w:p w14:paraId="1D6DC639" w14:textId="77777777" w:rsidR="00D74CB0" w:rsidRPr="00E87FDD" w:rsidRDefault="00D74CB0" w:rsidP="00D74CB0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E87FD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kliimaeesmärkide saavutamisele:</w:t>
      </w:r>
    </w:p>
    <w:p w14:paraId="574DEA47" w14:textId="175A2C69" w:rsidR="00A1130F" w:rsidRDefault="00D74CB0" w:rsidP="00D74CB0">
      <w:pPr>
        <w:spacing w:after="0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p w14:paraId="64A9DF02" w14:textId="77777777" w:rsidR="00D74CB0" w:rsidRPr="00DF4087" w:rsidRDefault="00D74CB0" w:rsidP="00D74CB0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4CB0" w:rsidRPr="005F05DF" w14:paraId="26AA04CC" w14:textId="77777777" w:rsidTr="002A3A13">
        <w:tc>
          <w:tcPr>
            <w:tcW w:w="9062" w:type="dxa"/>
          </w:tcPr>
          <w:p w14:paraId="63DD3F71" w14:textId="10632CB4" w:rsidR="00D74CB0" w:rsidRDefault="004C1C16" w:rsidP="002A3A1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Biomajandusel on suur efekt fossiilsete toorainete asendamisel millel on suur roll EL kliimaeesmärkide saavutamisel.</w:t>
            </w:r>
            <w:r w:rsidR="000C23EE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0C23EE" w:rsidRPr="34F8FC0E">
              <w:rPr>
                <w:rFonts w:ascii="Times New Roman" w:hAnsi="Times New Roman" w:cs="Times New Roman"/>
                <w:lang w:val="et-EE"/>
              </w:rPr>
              <w:t xml:space="preserve">Kliimaneutraalsus eeldab Eestis kiiret üleminekut taastuvenergiast toodetud elektrile ja kütustele, Eesti vajab </w:t>
            </w:r>
            <w:proofErr w:type="spellStart"/>
            <w:r w:rsidR="000C23EE" w:rsidRPr="34F8FC0E">
              <w:rPr>
                <w:rFonts w:ascii="Times New Roman" w:hAnsi="Times New Roman" w:cs="Times New Roman"/>
                <w:lang w:val="et-EE"/>
              </w:rPr>
              <w:t>heitmevaba</w:t>
            </w:r>
            <w:proofErr w:type="spellEnd"/>
            <w:r w:rsidR="000C23EE" w:rsidRPr="34F8FC0E">
              <w:rPr>
                <w:rFonts w:ascii="Times New Roman" w:hAnsi="Times New Roman" w:cs="Times New Roman"/>
                <w:lang w:val="et-EE"/>
              </w:rPr>
              <w:t xml:space="preserve"> ja stabiilse hinnaga energiat. Samuti tuleb </w:t>
            </w:r>
            <w:r w:rsidR="000C23EE" w:rsidRPr="34F8FC0E">
              <w:rPr>
                <w:rFonts w:ascii="Times New Roman" w:hAnsi="Times New Roman" w:cs="Times New Roman"/>
                <w:lang w:val="et-EE"/>
              </w:rPr>
              <w:lastRenderedPageBreak/>
              <w:t>tugevdada energiatõhususe meetmeid kõigis sektorites, sealhulgas tööstuses, transpordis ja hoonetes.</w:t>
            </w:r>
          </w:p>
          <w:p w14:paraId="39D7CB96" w14:textId="77777777" w:rsidR="00D74CB0" w:rsidRDefault="00D74CB0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6386CEA3" w14:textId="77777777" w:rsidR="00D74CB0" w:rsidRDefault="00D74CB0" w:rsidP="00D74CB0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7517AD25" w14:textId="77777777" w:rsidR="00D74CB0" w:rsidRDefault="00D74CB0" w:rsidP="00D74CB0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</w:p>
    <w:p w14:paraId="19EF9E21" w14:textId="77777777" w:rsidR="00EF0DDB" w:rsidRDefault="00EF0DDB" w:rsidP="00EF0DDB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kern w:val="0"/>
          <w:sz w:val="28"/>
          <w:szCs w:val="28"/>
          <w:lang w:val="et-EE"/>
        </w:rPr>
      </w:pPr>
      <w:r>
        <w:rPr>
          <w:rFonts w:ascii="FreeSansBold" w:hAnsi="FreeSansBold" w:cs="FreeSansBold"/>
          <w:b/>
          <w:bCs/>
          <w:kern w:val="0"/>
          <w:sz w:val="28"/>
          <w:szCs w:val="28"/>
          <w:lang w:val="et-EE"/>
        </w:rPr>
        <w:t xml:space="preserve">Kuidas peaks ELi </w:t>
      </w:r>
      <w:proofErr w:type="spellStart"/>
      <w:r>
        <w:rPr>
          <w:rFonts w:ascii="FreeSansBold" w:hAnsi="FreeSansBold" w:cs="FreeSansBold"/>
          <w:b/>
          <w:bCs/>
          <w:kern w:val="0"/>
          <w:sz w:val="28"/>
          <w:szCs w:val="28"/>
          <w:lang w:val="et-EE"/>
        </w:rPr>
        <w:t>biomajanduse</w:t>
      </w:r>
      <w:proofErr w:type="spellEnd"/>
      <w:r>
        <w:rPr>
          <w:rFonts w:ascii="FreeSansBold" w:hAnsi="FreeSansBold" w:cs="FreeSansBold"/>
          <w:b/>
          <w:bCs/>
          <w:kern w:val="0"/>
          <w:sz w:val="28"/>
          <w:szCs w:val="28"/>
          <w:lang w:val="et-EE"/>
        </w:rPr>
        <w:t xml:space="preserve"> strateegia aitama kaasa elurikkusega seotud ELi eesmärkide saavutamisele?</w:t>
      </w:r>
    </w:p>
    <w:p w14:paraId="798AB50D" w14:textId="0214EABD" w:rsidR="00EF0DDB" w:rsidRDefault="00EF0DDB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7"/>
          <w:szCs w:val="27"/>
          <w:lang w:val="et-EE"/>
        </w:rPr>
      </w:pPr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Biomassi tarnimine </w:t>
      </w:r>
      <w:proofErr w:type="spellStart"/>
      <w:r>
        <w:rPr>
          <w:rFonts w:ascii="FreeSans" w:hAnsi="FreeSans" w:cs="FreeSans"/>
          <w:kern w:val="0"/>
          <w:sz w:val="27"/>
          <w:szCs w:val="27"/>
          <w:lang w:val="et-EE"/>
        </w:rPr>
        <w:t>biomajanduse</w:t>
      </w:r>
      <w:proofErr w:type="spellEnd"/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 jaoks sõltub </w:t>
      </w:r>
      <w:proofErr w:type="spellStart"/>
      <w:r>
        <w:rPr>
          <w:rFonts w:ascii="FreeSans" w:hAnsi="FreeSans" w:cs="FreeSans"/>
          <w:kern w:val="0"/>
          <w:sz w:val="27"/>
          <w:szCs w:val="27"/>
          <w:lang w:val="et-EE"/>
        </w:rPr>
        <w:t>biomassi</w:t>
      </w:r>
      <w:proofErr w:type="spellEnd"/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 tootvate ökosüsteemide vastupanuvõimest ja terviklikkusest. Planeedi kolmikkriis (elurikkuse vähenemine, reostus ja kliimamuutused) ning ökosüsteemide seisundi halvenemine mõjutavad ökosüsteemiteenuste valikut ja mahtu ning </w:t>
      </w:r>
      <w:proofErr w:type="spellStart"/>
      <w:r>
        <w:rPr>
          <w:rFonts w:ascii="FreeSans" w:hAnsi="FreeSans" w:cs="FreeSans"/>
          <w:kern w:val="0"/>
          <w:sz w:val="27"/>
          <w:szCs w:val="27"/>
          <w:lang w:val="et-EE"/>
        </w:rPr>
        <w:t>biomassi</w:t>
      </w:r>
      <w:proofErr w:type="spellEnd"/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 tootlikkust, samal ajal kui nõudlus nende järele ELis ja kogu maailmas mitmekesistub ja kasvab.</w:t>
      </w:r>
    </w:p>
    <w:p w14:paraId="5BA26F65" w14:textId="77777777" w:rsidR="00EF0DDB" w:rsidRDefault="00EF0DDB" w:rsidP="00EF0DD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7"/>
          <w:szCs w:val="27"/>
          <w:lang w:val="et-EE"/>
        </w:rPr>
      </w:pPr>
    </w:p>
    <w:p w14:paraId="2E1E259F" w14:textId="77777777" w:rsidR="00EF0DDB" w:rsidRDefault="00EF0DDB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7"/>
          <w:szCs w:val="27"/>
          <w:lang w:val="et-EE"/>
        </w:rPr>
      </w:pPr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Kestlik ja ringluspõhine </w:t>
      </w:r>
      <w:proofErr w:type="spellStart"/>
      <w:r>
        <w:rPr>
          <w:rFonts w:ascii="FreeSans" w:hAnsi="FreeSans" w:cs="FreeSans"/>
          <w:kern w:val="0"/>
          <w:sz w:val="27"/>
          <w:szCs w:val="27"/>
          <w:lang w:val="et-EE"/>
        </w:rPr>
        <w:t>biomajandus</w:t>
      </w:r>
      <w:proofErr w:type="spellEnd"/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 võib aidata vähendada survet ökosüsteemidele ja samal ajal tagada kooskõla </w:t>
      </w:r>
      <w:proofErr w:type="spellStart"/>
      <w:r>
        <w:rPr>
          <w:rFonts w:ascii="FreeSans" w:hAnsi="FreeSans" w:cs="FreeSans"/>
          <w:kern w:val="0"/>
          <w:sz w:val="27"/>
          <w:szCs w:val="27"/>
          <w:lang w:val="et-EE"/>
        </w:rPr>
        <w:t>Kunmingi-Montréali</w:t>
      </w:r>
      <w:proofErr w:type="spellEnd"/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 üleilmse  elurikkuse raamistikus seatud elurikkuse kaitse ja taastamise eesmärkidega. Selleks peaks </w:t>
      </w:r>
      <w:proofErr w:type="spellStart"/>
      <w:r>
        <w:rPr>
          <w:rFonts w:ascii="FreeSans" w:hAnsi="FreeSans" w:cs="FreeSans"/>
          <w:kern w:val="0"/>
          <w:sz w:val="27"/>
          <w:szCs w:val="27"/>
          <w:lang w:val="et-EE"/>
        </w:rPr>
        <w:t>biomajanduses</w:t>
      </w:r>
      <w:proofErr w:type="spellEnd"/>
      <w:r>
        <w:rPr>
          <w:rFonts w:ascii="FreeSans" w:hAnsi="FreeSans" w:cs="FreeSans"/>
          <w:kern w:val="0"/>
          <w:sz w:val="27"/>
          <w:szCs w:val="27"/>
          <w:lang w:val="et-EE"/>
        </w:rPr>
        <w:t xml:space="preserve"> esikohale seadma looduspõhised lahendused, millega parandatakse ökosüsteemiteenuste kvaliteeti ja toetatakse elurikkusega seotud ELi eesmärke. </w:t>
      </w:r>
    </w:p>
    <w:p w14:paraId="36968D9A" w14:textId="77777777" w:rsidR="00EF0DDB" w:rsidRDefault="00EF0DDB" w:rsidP="00EF0DD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7"/>
          <w:szCs w:val="27"/>
          <w:lang w:val="et-EE"/>
        </w:rPr>
      </w:pPr>
    </w:p>
    <w:p w14:paraId="33075118" w14:textId="4A507045" w:rsidR="00EF0DDB" w:rsidRDefault="00EF0DDB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kern w:val="0"/>
          <w:sz w:val="27"/>
          <w:szCs w:val="27"/>
          <w:lang w:val="et-EE"/>
        </w:rPr>
      </w:pPr>
      <w:r>
        <w:rPr>
          <w:rFonts w:ascii="FreeSans" w:hAnsi="FreeSans" w:cs="FreeSans"/>
          <w:kern w:val="0"/>
          <w:sz w:val="27"/>
          <w:szCs w:val="27"/>
          <w:lang w:val="et-EE"/>
        </w:rPr>
        <w:t>Palun hinnake, millise suhtelise tähtsusega on allpool loetletud aspektid, mille kaudu tuleks strateegiaga kaasa aidata elurikkust käsitlevate ELi eesmärkide saavutamisele.</w:t>
      </w:r>
    </w:p>
    <w:p w14:paraId="7FC108B4" w14:textId="77777777" w:rsidR="00EF0DDB" w:rsidRDefault="00EF0DDB" w:rsidP="00EF0DD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7"/>
          <w:szCs w:val="27"/>
          <w:lang w:val="et-EE"/>
        </w:rPr>
      </w:pPr>
    </w:p>
    <w:p w14:paraId="2BC359C3" w14:textId="626048D4" w:rsidR="00A1130F" w:rsidRPr="00A1130F" w:rsidRDefault="00EF0DDB" w:rsidP="00A1130F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  <w:r>
        <w:rPr>
          <w:rFonts w:ascii="FreeSansBold" w:hAnsi="FreeSansBold" w:cs="FreeSansBold"/>
          <w:b/>
          <w:bCs/>
          <w:kern w:val="0"/>
          <w:sz w:val="27"/>
          <w:szCs w:val="27"/>
          <w:lang w:val="et-EE"/>
        </w:rPr>
        <w:t xml:space="preserve">Elurikkust kaitsvas </w:t>
      </w:r>
      <w:proofErr w:type="spellStart"/>
      <w:r>
        <w:rPr>
          <w:rFonts w:ascii="FreeSansBold" w:hAnsi="FreeSansBold" w:cs="FreeSansBold"/>
          <w:b/>
          <w:bCs/>
          <w:kern w:val="0"/>
          <w:sz w:val="27"/>
          <w:szCs w:val="27"/>
          <w:lang w:val="et-EE"/>
        </w:rPr>
        <w:t>biomajanduses</w:t>
      </w:r>
      <w:proofErr w:type="spellEnd"/>
      <w:r>
        <w:rPr>
          <w:rFonts w:ascii="FreeSansBold" w:hAnsi="FreeSansBold" w:cs="FreeSansBold"/>
          <w:b/>
          <w:bCs/>
          <w:kern w:val="0"/>
          <w:sz w:val="27"/>
          <w:szCs w:val="27"/>
          <w:lang w:val="et-EE"/>
        </w:rPr>
        <w:t xml:space="preserve"> tuleks Teie arvates toetada...</w:t>
      </w:r>
    </w:p>
    <w:tbl>
      <w:tblPr>
        <w:tblW w:w="10095" w:type="dxa"/>
        <w:tblInd w:w="3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391"/>
        <w:gridCol w:w="1680"/>
        <w:gridCol w:w="1573"/>
        <w:gridCol w:w="1289"/>
        <w:gridCol w:w="850"/>
        <w:gridCol w:w="1189"/>
      </w:tblGrid>
      <w:tr w:rsidR="00EF0DDB" w:rsidRPr="00C50D9A" w14:paraId="453292CC" w14:textId="77777777" w:rsidTr="00EF0DDB">
        <w:trPr>
          <w:tblHeader/>
        </w:trPr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618E8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66B54" w14:textId="0EFF7319" w:rsidR="00EF0DDB" w:rsidRPr="00C50D9A" w:rsidRDefault="00EF0DDB" w:rsidP="00E8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Vägatähtis</w:t>
            </w: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0307B" w14:textId="2FA07108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EEC94" w14:textId="0BC30AFE" w:rsidR="00EF0DDB" w:rsidRDefault="00EF0DDB" w:rsidP="00E8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Olen neutraalsel</w:t>
            </w:r>
          </w:p>
          <w:p w14:paraId="1950DD04" w14:textId="599AAC20" w:rsidR="00EF0DDB" w:rsidRPr="00C50D9A" w:rsidRDefault="00EF0DDB" w:rsidP="00E8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seisukohal</w:t>
            </w: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B9F5F" w14:textId="5DF163C1" w:rsidR="00EF0DDB" w:rsidRPr="00C50D9A" w:rsidRDefault="00EF0DDB" w:rsidP="002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Vähetähtis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1BBCAB3" w14:textId="277ADC9B" w:rsidR="00EF0DDB" w:rsidRDefault="00EF0DDB" w:rsidP="00C35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 ole</w:t>
            </w:r>
          </w:p>
          <w:p w14:paraId="31B8591A" w14:textId="35FC05E0" w:rsidR="00EF0DDB" w:rsidRPr="002978CC" w:rsidRDefault="00EF0DDB" w:rsidP="00C35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Üldse tähtis</w:t>
            </w: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811C7" w14:textId="00AEA38C" w:rsidR="00EF0DDB" w:rsidRDefault="00EF0DDB" w:rsidP="00E8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 oska</w:t>
            </w:r>
          </w:p>
          <w:p w14:paraId="605DCCD6" w14:textId="04745A0A" w:rsidR="00EF0DDB" w:rsidRPr="00C50D9A" w:rsidRDefault="00EF0DDB" w:rsidP="00E8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öelda</w:t>
            </w:r>
          </w:p>
        </w:tc>
      </w:tr>
      <w:tr w:rsidR="00EF0DDB" w:rsidRPr="00C35556" w14:paraId="4F60A629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46426" w14:textId="22BB8476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maamajandamistavasid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, ärimudeleid ja väärtusahelaid, millega hoitakse ära või</w:t>
            </w:r>
          </w:p>
          <w:p w14:paraId="426D71AE" w14:textId="524B6673" w:rsidR="00EF0DDB" w:rsidRPr="00C50D9A" w:rsidRDefault="00EF0DDB" w:rsidP="00297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pööratakse tagasi loodusliku ökosüsteemi seisundi halvenemine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EFF84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D6CF5" w14:textId="6D4FA338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9AC2C" w14:textId="12FDBC7E" w:rsidR="00EF0DDB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F0488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353A69F3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D8223" w14:textId="1B5F61DF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C50D9A" w14:paraId="548EBDED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6A4FA" w14:textId="3778E7F7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*...põllumajandustavasid ja -mudeleid, millega tagatakse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keskkonnasäästlik</w:t>
            </w:r>
          </w:p>
          <w:p w14:paraId="0B4C030F" w14:textId="02AFA8BC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tootmine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E18AF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5E14A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0CD7D" w14:textId="5EEA2324" w:rsidR="00EF0DDB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82D0C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0C8A7FEB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4E9EC" w14:textId="1CFF6320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C35556" w14:paraId="7627C4BE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75B1B" w14:textId="6946A948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kestlikke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metsamajandamistavasid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, millel on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lastRenderedPageBreak/>
              <w:t>positiivne mõju elurikkusele ja loodusele</w:t>
            </w:r>
          </w:p>
          <w:p w14:paraId="703F0727" w14:textId="77777777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ning mis aitavad suurendada metsade võimet panna vastu inimtekkelisele survele ja</w:t>
            </w:r>
          </w:p>
          <w:p w14:paraId="464269B7" w14:textId="087A4ED0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kliimamuutustele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E7056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891CB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4E1102" w14:textId="096485D3" w:rsidR="00EF0DDB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F41BC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752AA8F6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99220" w14:textId="385A242D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C35556" w14:paraId="7540C6F4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C8741" w14:textId="37651B8B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*...ärimudeleid, millega jätkatakse ja parandatakse ökosüsteemiteenuste osutamist</w:t>
            </w:r>
          </w:p>
          <w:p w14:paraId="1F8D9F15" w14:textId="77777777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(puhas õhk, pinnase säilitamine, üleujutuste ohjeldamine, vee puhastamine ja veevarude</w:t>
            </w:r>
          </w:p>
          <w:p w14:paraId="0E1CD2F0" w14:textId="72D55D4E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täiendamine, elurikkus, süsiniku sidumine ja säilitamine, looduses puhkamine)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50860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EED6B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6F198" w14:textId="7946CEAA" w:rsidR="00EF0DDB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F4F40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37716557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02DFB" w14:textId="00A0E4AD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C35556" w14:paraId="2DB70900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DF2971" w14:textId="670205AF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bioressursside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taastamise lahendusi (nt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biotervendamist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, mahajäetud tööstusalade</w:t>
            </w:r>
          </w:p>
          <w:p w14:paraId="511D7780" w14:textId="2C4D2100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reostusest puhastamist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tootmiseks)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7E42E3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8F30D" w14:textId="2D8B338E" w:rsidR="00EF0DDB" w:rsidRPr="00C50D9A" w:rsidRDefault="004C1C16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12BD7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BA329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62B47A5F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F1D61" w14:textId="14497FB2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9B28A9" w14:paraId="787CCCF9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BC820" w14:textId="018CFED7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*...ressursitõhusust, ringluspõhisust ja innovatsiooni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väärtusahelates, et</w:t>
            </w:r>
          </w:p>
          <w:p w14:paraId="3810E974" w14:textId="235683AE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luua väiksema hulga esmaste loodusvarade baasil rohkem lisaväärtust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8E074" w14:textId="5FDCD969" w:rsidR="00EF0DDB" w:rsidRPr="00C50D9A" w:rsidRDefault="004C1C16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  <w:t>x</w:t>
            </w: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7AFC3" w14:textId="3C256AE2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E9BC9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B66F4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400EB2EF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97F12" w14:textId="40C77CE2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D838FD" w14:paraId="095F92E6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05AD3" w14:textId="607746FC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*...orgaaniliste jäätmete ja kõrvalsaaduste kasutamist esmaste loodusvarade asemel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93FEB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61075" w14:textId="791CD619" w:rsidR="00EF0DDB" w:rsidRPr="00C50D9A" w:rsidRDefault="00E360B0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23C89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91A0E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25746CEB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894D1A" w14:textId="0EF34395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D838FD" w14:paraId="27C2D134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2BDFAF" w14:textId="21818D95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*...mitmekesise, stabiilse ja õiglase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lastRenderedPageBreak/>
              <w:t>sissetuleku tagamist esmatootjatele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14AB6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C17FC" w14:textId="66113D6D" w:rsidR="00EF0DDB" w:rsidRPr="00C50D9A" w:rsidRDefault="00E360B0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0FFA7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C9318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0B3944B1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3C900" w14:textId="7E83394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  <w:tr w:rsidR="00EF0DDB" w:rsidRPr="00C05991" w14:paraId="46F9059C" w14:textId="77777777" w:rsidTr="00EF0DDB">
        <w:tc>
          <w:tcPr>
            <w:tcW w:w="21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2763C" w14:textId="3B3E58D3" w:rsidR="00EF0DDB" w:rsidRDefault="00EF0DDB" w:rsidP="00EF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</w:rPr>
              <w:t>*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...kohalike olude jaoks kohandatud lahendusi ja traditsiooniliste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biomajanduses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osalejate</w:t>
            </w:r>
          </w:p>
          <w:p w14:paraId="77E08750" w14:textId="2D78A305" w:rsidR="00EF0DDB" w:rsidRPr="002978CC" w:rsidRDefault="00EF0DDB" w:rsidP="005F05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ümberorienteerumist</w:t>
            </w:r>
          </w:p>
        </w:tc>
        <w:tc>
          <w:tcPr>
            <w:tcW w:w="13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B3F694" w14:textId="77777777" w:rsidR="00EF0DDB" w:rsidRPr="00C50D9A" w:rsidRDefault="00EF0DDB" w:rsidP="00C50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t-EE"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788F9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5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E8004" w14:textId="3E75FE33" w:rsidR="00EF0DDB" w:rsidRPr="00C50D9A" w:rsidRDefault="00E360B0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  <w:t>x</w:t>
            </w:r>
          </w:p>
        </w:tc>
        <w:tc>
          <w:tcPr>
            <w:tcW w:w="12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21DED6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214697B9" w14:textId="77777777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E9939" w14:textId="2F0D035B" w:rsidR="00EF0DDB" w:rsidRPr="00C50D9A" w:rsidRDefault="00EF0DDB" w:rsidP="00C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t-EE" w:eastAsia="et-EE"/>
                <w14:ligatures w14:val="none"/>
              </w:rPr>
            </w:pPr>
          </w:p>
        </w:tc>
      </w:tr>
    </w:tbl>
    <w:p w14:paraId="475624E0" w14:textId="77777777" w:rsidR="003E3C1A" w:rsidRDefault="003E3C1A" w:rsidP="003E3C1A">
      <w:pPr>
        <w:spacing w:after="0"/>
        <w:rPr>
          <w:rFonts w:ascii="Times New Roman" w:eastAsia="Times New Roman" w:hAnsi="Times New Roman" w:cs="Times New Roman"/>
          <w:kern w:val="0"/>
          <w:lang w:val="et-EE" w:eastAsia="et-EE"/>
          <w14:ligatures w14:val="none"/>
        </w:rPr>
      </w:pPr>
    </w:p>
    <w:p w14:paraId="46AB2AC2" w14:textId="59EB7F6B" w:rsidR="00EF0DDB" w:rsidRDefault="00EF0DDB" w:rsidP="00EF0DD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 w:rsidRPr="001269E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Palun märkige, millisel muul viisil saaks </w:t>
      </w:r>
      <w:proofErr w:type="spellStart"/>
      <w:r w:rsidRPr="001269E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</w:t>
      </w:r>
      <w:proofErr w:type="spellEnd"/>
      <w:r w:rsidRPr="001269E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aidata oluliselt kaasa</w:t>
      </w:r>
      <w:r w:rsidR="001269E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1269E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elurikkust käsitlevate ELi eesmärkide saavutamisele</w:t>
      </w: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:</w:t>
      </w:r>
    </w:p>
    <w:p w14:paraId="396BA2E2" w14:textId="2F9424F3" w:rsidR="00EF0DDB" w:rsidRDefault="00EF0DDB" w:rsidP="00EF0DDB">
      <w:pPr>
        <w:spacing w:after="0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p w14:paraId="1C1527D8" w14:textId="77777777" w:rsidR="00551351" w:rsidRPr="00DF4087" w:rsidRDefault="00551351" w:rsidP="00551351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351" w:rsidRPr="005F05DF" w14:paraId="6B1C0309" w14:textId="77777777" w:rsidTr="002A3A13">
        <w:tc>
          <w:tcPr>
            <w:tcW w:w="9062" w:type="dxa"/>
          </w:tcPr>
          <w:p w14:paraId="72A64688" w14:textId="77777777" w:rsidR="00551351" w:rsidRDefault="00551351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6FECD108" w14:textId="77777777" w:rsidR="00551351" w:rsidRDefault="00551351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2CAD5619" w14:textId="77777777" w:rsidR="00551351" w:rsidRDefault="00551351" w:rsidP="00551351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54658537" w14:textId="53D696F1" w:rsidR="005C7744" w:rsidRPr="002F7F2D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Palun märkige, millisel muul viisil saaks </w:t>
      </w:r>
      <w:proofErr w:type="spellStart"/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</w:t>
      </w:r>
      <w:proofErr w:type="spellEnd"/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aidata oluliselt kaasa</w:t>
      </w:r>
      <w:r w:rsid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elurikkust käsitlevate ELi eesmärkide saavutamisele:</w:t>
      </w:r>
    </w:p>
    <w:p w14:paraId="55B46107" w14:textId="77777777" w:rsidR="005C7744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p w14:paraId="53F0DF20" w14:textId="1915C8FA" w:rsidR="005C7744" w:rsidRPr="002F7F2D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bCs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b/>
          <w:bCs/>
          <w:color w:val="000000"/>
          <w:kern w:val="0"/>
          <w:sz w:val="24"/>
          <w:szCs w:val="24"/>
          <w:lang w:val="et-EE"/>
        </w:rPr>
        <w:t xml:space="preserve">ELi </w:t>
      </w:r>
      <w:proofErr w:type="spellStart"/>
      <w:r w:rsidRPr="002F7F2D">
        <w:rPr>
          <w:rFonts w:ascii="FreeSans" w:hAnsi="FreeSans" w:cs="FreeSans"/>
          <w:b/>
          <w:bCs/>
          <w:color w:val="000000"/>
          <w:kern w:val="0"/>
          <w:sz w:val="24"/>
          <w:szCs w:val="24"/>
          <w:lang w:val="et-EE"/>
        </w:rPr>
        <w:t>biomajandus</w:t>
      </w:r>
      <w:proofErr w:type="spellEnd"/>
      <w:r w:rsidRPr="002F7F2D">
        <w:rPr>
          <w:rFonts w:ascii="FreeSans" w:hAnsi="FreeSans" w:cs="FreeSans"/>
          <w:b/>
          <w:bCs/>
          <w:color w:val="000000"/>
          <w:kern w:val="0"/>
          <w:sz w:val="24"/>
          <w:szCs w:val="24"/>
          <w:lang w:val="et-EE"/>
        </w:rPr>
        <w:t>: selle kasvu takistavad või aeglustavad tõkked ja riskid</w:t>
      </w:r>
      <w:r w:rsidR="002F7F2D">
        <w:rPr>
          <w:rFonts w:ascii="FreeSans" w:hAnsi="FreeSans" w:cs="FreeSans"/>
          <w:b/>
          <w:bCs/>
          <w:color w:val="000000"/>
          <w:kern w:val="0"/>
          <w:sz w:val="24"/>
          <w:szCs w:val="24"/>
          <w:lang w:val="et-EE"/>
        </w:rPr>
        <w:t xml:space="preserve"> </w:t>
      </w:r>
      <w:r w:rsidRPr="002F7F2D">
        <w:rPr>
          <w:rFonts w:ascii="FreeSans" w:hAnsi="FreeSans" w:cs="FreeSans"/>
          <w:b/>
          <w:bCs/>
          <w:color w:val="000000"/>
          <w:kern w:val="0"/>
          <w:sz w:val="24"/>
          <w:szCs w:val="24"/>
          <w:lang w:val="et-EE"/>
        </w:rPr>
        <w:t>ning võimalikud meetmeid nende kõrvaldamiseks</w:t>
      </w:r>
    </w:p>
    <w:p w14:paraId="1AB754A2" w14:textId="1B7F9A8D" w:rsidR="005C7744" w:rsidRPr="002F7F2D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ELi </w:t>
      </w:r>
      <w:proofErr w:type="spellStart"/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</w:t>
      </w:r>
      <w:proofErr w:type="spellEnd"/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seisab silmitsi mitme vastastikku seotud tõkkega, mis takistavad või aeglustavad selle</w:t>
      </w:r>
      <w:r w:rsid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kasvu ja arengut. Komisjon on uuringute, aruannete, seminaride, seisukohavõttude ning sidusrühmade ja</w:t>
      </w:r>
      <w:r w:rsid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liikmesriikide esitatud muu teabe alusel teinud kindlaks allpool loetletud tõkked. ELi tulevase uue</w:t>
      </w:r>
      <w:r w:rsid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proofErr w:type="spellStart"/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biomajanduse</w:t>
      </w:r>
      <w:proofErr w:type="spellEnd"/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strateegia eesmärk on need tõkked kõrvaldada. Tõkked on jagatud järgmistesse</w:t>
      </w:r>
      <w:r w:rsid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alarühmadesse:</w:t>
      </w:r>
    </w:p>
    <w:p w14:paraId="06368586" w14:textId="77777777" w:rsidR="005C7744" w:rsidRPr="002F7F2D" w:rsidRDefault="005C7744" w:rsidP="00C3555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regulatiivsed tõkked;</w:t>
      </w:r>
    </w:p>
    <w:p w14:paraId="74AD21C5" w14:textId="77777777" w:rsidR="005C7744" w:rsidRPr="002F7F2D" w:rsidRDefault="005C7744" w:rsidP="00C3555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rahastamistõkked;</w:t>
      </w:r>
    </w:p>
    <w:p w14:paraId="30F57655" w14:textId="77777777" w:rsidR="005C7744" w:rsidRPr="002F7F2D" w:rsidRDefault="005C7744" w:rsidP="00C3555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turutõkked;</w:t>
      </w:r>
    </w:p>
    <w:p w14:paraId="53C966C8" w14:textId="77777777" w:rsidR="005C7744" w:rsidRPr="002F7F2D" w:rsidRDefault="005C7744" w:rsidP="00C3555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muud tõkked.</w:t>
      </w:r>
    </w:p>
    <w:p w14:paraId="69DADD27" w14:textId="77777777" w:rsidR="005C7744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1"/>
          <w:szCs w:val="21"/>
          <w:lang w:val="et-EE"/>
        </w:rPr>
      </w:pPr>
    </w:p>
    <w:p w14:paraId="7078E091" w14:textId="55744DD6" w:rsidR="005C7744" w:rsidRPr="002F7F2D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Palun valige igast alarühmast kaks tõket, mis on Teie arvates kõige asjakohasemad.</w:t>
      </w:r>
    </w:p>
    <w:p w14:paraId="2F05DC18" w14:textId="77777777" w:rsidR="005C7744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1"/>
          <w:szCs w:val="21"/>
          <w:lang w:val="et-EE"/>
        </w:rPr>
      </w:pPr>
    </w:p>
    <w:p w14:paraId="684C19AD" w14:textId="50D8FA44" w:rsidR="005C7744" w:rsidRPr="002F7F2D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2F7F2D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Millised järgmistest tõketest takistavad või aeglustavad ELi </w:t>
      </w:r>
      <w:proofErr w:type="spellStart"/>
      <w:r w:rsidRPr="002F7F2D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biomajanduse</w:t>
      </w:r>
      <w:proofErr w:type="spellEnd"/>
      <w:r w:rsidRPr="002F7F2D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 kasvu kõige enam?</w:t>
      </w:r>
    </w:p>
    <w:p w14:paraId="32E380F1" w14:textId="77777777" w:rsidR="005C7744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7"/>
          <w:szCs w:val="27"/>
          <w:lang w:val="et-EE"/>
        </w:rPr>
      </w:pPr>
    </w:p>
    <w:p w14:paraId="4A81FD8E" w14:textId="3152FAF2" w:rsidR="005C7744" w:rsidRPr="006B40AD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6B40AD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*Regulatiivsed tõkked</w:t>
      </w:r>
    </w:p>
    <w:p w14:paraId="2B0548EE" w14:textId="77E90627" w:rsidR="00EF0DDB" w:rsidRDefault="005C7744" w:rsidP="005C7744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Maksimaalselt 2 valik(</w:t>
      </w:r>
      <w:proofErr w:type="spellStart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ut</w:t>
      </w:r>
      <w:proofErr w:type="spellEnd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)</w:t>
      </w:r>
    </w:p>
    <w:p w14:paraId="4A6887B9" w14:textId="5D953F94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>Bioressursipõhiseid materjale ja tooteid käsitlevad keerukad regulatiivsed nõuded ning ühtluse puudumine ELi ja riikide tasandil</w:t>
      </w:r>
    </w:p>
    <w:p w14:paraId="50243AFA" w14:textId="0CF095C6" w:rsidR="005C7744" w:rsidRPr="00B94866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B94866">
        <w:rPr>
          <w:rFonts w:ascii="Times New Roman" w:hAnsi="Times New Roman" w:cs="Times New Roman"/>
          <w:sz w:val="24"/>
          <w:szCs w:val="24"/>
          <w:highlight w:val="yellow"/>
          <w:lang w:val="et-EE"/>
        </w:rPr>
        <w:t xml:space="preserve">Pikad ja koormavad loa- ja haldusmenetlused, mis aeglustavad </w:t>
      </w:r>
      <w:proofErr w:type="spellStart"/>
      <w:r w:rsidRPr="00B94866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bioressursipõhiste</w:t>
      </w:r>
      <w:proofErr w:type="spellEnd"/>
      <w:r w:rsidRPr="00B94866">
        <w:rPr>
          <w:rFonts w:ascii="Times New Roman" w:hAnsi="Times New Roman" w:cs="Times New Roman"/>
          <w:sz w:val="24"/>
          <w:szCs w:val="24"/>
          <w:highlight w:val="yellow"/>
          <w:lang w:val="et-EE"/>
        </w:rPr>
        <w:t xml:space="preserve"> toodete kasutuselevõttu</w:t>
      </w:r>
    </w:p>
    <w:p w14:paraId="18F774A5" w14:textId="77777777" w:rsidR="005C7744" w:rsidRPr="00E4668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Bioressursipõhiseid tooteid käsitlevate standardite ebapiisav ühtlustamine ELis</w:t>
      </w:r>
    </w:p>
    <w:p w14:paraId="5F020E53" w14:textId="75D677AC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lastRenderedPageBreak/>
        <w:t>Ajakohastatud õigusraamistiku puudumine uute biotehnoloogialahenduste ja uuenduste jaoks</w:t>
      </w:r>
    </w:p>
    <w:p w14:paraId="4367C23B" w14:textId="5D49ABA6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>Väikeste ja keskmise suurusega ettevõtjate ning idufirmade juhendamise, suutlikkuse suurendamise ja toetamise ebapiisavus ELi ja riikide tasandil</w:t>
      </w:r>
    </w:p>
    <w:p w14:paraId="7025F3DA" w14:textId="4FA372A2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Ebaaus konkurents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bioressursipõhiste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toodete ja tavapäraste fossiilsetel ressurssidel põhinevate toodete vahel (nt võrdsete õiguslike võimaluste puudumine ühtsel turul, ebapiisavad regulatiivsed stiimulid)</w:t>
      </w:r>
    </w:p>
    <w:p w14:paraId="1FC11664" w14:textId="3F0EDC13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Ebaselged või ebapiisavad eeskirjad selle kohta, mida tähendab planeedi taluvuspiiridest lähtuv kestlik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biomassi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hankimine</w:t>
      </w:r>
    </w:p>
    <w:p w14:paraId="19C3072A" w14:textId="4D84CBC6" w:rsidR="00EF0DDB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>Koostoime puudumine ELi, riiklike ja kohalike strateegiate vahel</w:t>
      </w:r>
    </w:p>
    <w:p w14:paraId="2D03606B" w14:textId="77777777" w:rsidR="005C7744" w:rsidRDefault="005C7744" w:rsidP="00747892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</w:p>
    <w:p w14:paraId="041937B4" w14:textId="32242AE3" w:rsidR="005C7744" w:rsidRPr="006B40AD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6B40AD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*Rahastamistõkked</w:t>
      </w:r>
    </w:p>
    <w:p w14:paraId="567AA073" w14:textId="77777777" w:rsidR="005C7744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Maksimaalselt 2 valik(</w:t>
      </w:r>
      <w:proofErr w:type="spellStart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ut</w:t>
      </w:r>
      <w:proofErr w:type="spellEnd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)</w:t>
      </w:r>
    </w:p>
    <w:p w14:paraId="39784D01" w14:textId="18D8F10F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Riskiteguritest tulenev piiratud juurdepääs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bioressursipõhisesse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tootmisse ja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biotootmisse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investeerimiseks vajalikule rahastusele</w:t>
      </w:r>
    </w:p>
    <w:p w14:paraId="3E8E6369" w14:textId="4A57CC45" w:rsidR="005C7744" w:rsidRPr="00E4668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Idu- ja kasvufirmade rahastamist võimaldava tõhusa kapitalituru puudumine ELis</w:t>
      </w:r>
    </w:p>
    <w:p w14:paraId="4544DCCA" w14:textId="18B9D959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Ebapiisavad rahalised stiimulid ja toetus esmatootjatele selleks, et nad rakendaksid loodussõbralikke meetmeid, millega tagatakse ökosüsteemi terviklikkus ja vastupanuvõime, lubamaks pikaajaliselt ja kestlikult pakkuda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biomajanduse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väärtust suurendavaid ökosüsteemiteenuseid ja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biomassi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(elurikkusega seotud investeerimislünk)</w:t>
      </w:r>
    </w:p>
    <w:p w14:paraId="3F1B2CC4" w14:textId="7ADBFF71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Teadus- ja arendustegevuse ebapiisav rahastamine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biomajanduse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väärtusahelas</w:t>
      </w:r>
    </w:p>
    <w:p w14:paraId="71798DB5" w14:textId="6452603A" w:rsidR="005C7744" w:rsidRPr="006B40A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Ebaaus konkurents </w:t>
      </w:r>
      <w:proofErr w:type="spellStart"/>
      <w:r w:rsidRPr="006B40AD">
        <w:rPr>
          <w:rFonts w:ascii="Times New Roman" w:hAnsi="Times New Roman" w:cs="Times New Roman"/>
          <w:sz w:val="24"/>
          <w:szCs w:val="24"/>
          <w:lang w:val="et-EE"/>
        </w:rPr>
        <w:t>bioressursipõhiste</w:t>
      </w:r>
      <w:proofErr w:type="spellEnd"/>
      <w:r w:rsidRPr="006B40AD">
        <w:rPr>
          <w:rFonts w:ascii="Times New Roman" w:hAnsi="Times New Roman" w:cs="Times New Roman"/>
          <w:sz w:val="24"/>
          <w:szCs w:val="24"/>
          <w:lang w:val="et-EE"/>
        </w:rPr>
        <w:t xml:space="preserve"> toodete ja tavapäraste fossiilsetel ressurssidel põhinevate toodete vahel (nt võrdsete õiguslike võimaluste puudumine ühtsel turul, regulatiivsete stiimulite puudumine)</w:t>
      </w:r>
    </w:p>
    <w:p w14:paraId="0017B64D" w14:textId="77777777" w:rsidR="005C7744" w:rsidRDefault="005C7744" w:rsidP="00747892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</w:p>
    <w:p w14:paraId="2CCCE28D" w14:textId="68C8B635" w:rsidR="005C7744" w:rsidRPr="005E6128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5E6128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*Turutõkked</w:t>
      </w:r>
    </w:p>
    <w:p w14:paraId="4B1BFD29" w14:textId="77777777" w:rsidR="005C7744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Maksimaalselt 2 valik(</w:t>
      </w:r>
      <w:proofErr w:type="spellStart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ut</w:t>
      </w:r>
      <w:proofErr w:type="spellEnd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)</w:t>
      </w:r>
    </w:p>
    <w:p w14:paraId="0BCBE1BE" w14:textId="77777777" w:rsidR="005C7744" w:rsidRPr="00E4668D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t xml:space="preserve">Vähene nõudlus </w:t>
      </w:r>
      <w:proofErr w:type="spellStart"/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bioressursipõhiste</w:t>
      </w:r>
      <w:proofErr w:type="spellEnd"/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t xml:space="preserve"> toodete järele</w:t>
      </w:r>
    </w:p>
    <w:p w14:paraId="264E920D" w14:textId="17F118FC" w:rsidR="005C7744" w:rsidRPr="005E6128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5E6128">
        <w:rPr>
          <w:rFonts w:ascii="Times New Roman" w:hAnsi="Times New Roman" w:cs="Times New Roman"/>
          <w:sz w:val="24"/>
          <w:szCs w:val="24"/>
          <w:lang w:val="et-EE"/>
        </w:rPr>
        <w:t>Bioressursipõhiste toodetega seotud piirangud võrdluses fossiilsetel ressurssidel põhinevate toodetega lähtuvalt mitmest põhjusest (nt uudsus, kõrgemad hinnad, väiksem maht)</w:t>
      </w:r>
    </w:p>
    <w:p w14:paraId="68E035CE" w14:textId="77777777" w:rsidR="00236C4A" w:rsidRPr="005E6128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Taristu puudumine </w:t>
      </w:r>
      <w:proofErr w:type="spellStart"/>
      <w:r w:rsidRPr="005E6128">
        <w:rPr>
          <w:rFonts w:ascii="Times New Roman" w:hAnsi="Times New Roman" w:cs="Times New Roman"/>
          <w:sz w:val="24"/>
          <w:szCs w:val="24"/>
          <w:lang w:val="et-EE"/>
        </w:rPr>
        <w:t>puitbiomassi</w:t>
      </w:r>
      <w:proofErr w:type="spellEnd"/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 töötlemiseks suure väärtusega rakenduste jaoks</w:t>
      </w:r>
    </w:p>
    <w:p w14:paraId="434729FB" w14:textId="0E302AA2" w:rsidR="005C7744" w:rsidRPr="005E6128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5E6128">
        <w:rPr>
          <w:rFonts w:ascii="Times New Roman" w:hAnsi="Times New Roman" w:cs="Times New Roman"/>
          <w:sz w:val="24"/>
          <w:szCs w:val="24"/>
          <w:lang w:val="et-EE"/>
        </w:rPr>
        <w:t>Idu- ja kasvufirmade jaoks ning orgaaniliste jäätmete ringlussevõtuks vajaliku taristu (nt ringlussevõturajatiste, katserajatiste ja seadmete) puudumine</w:t>
      </w:r>
    </w:p>
    <w:p w14:paraId="7BD0FA74" w14:textId="54E6DDF7" w:rsidR="005C7744" w:rsidRPr="005E6128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Muude rakenduste jaoks </w:t>
      </w:r>
      <w:proofErr w:type="spellStart"/>
      <w:r w:rsidRPr="005E6128">
        <w:rPr>
          <w:rFonts w:ascii="Times New Roman" w:hAnsi="Times New Roman" w:cs="Times New Roman"/>
          <w:sz w:val="24"/>
          <w:szCs w:val="24"/>
          <w:lang w:val="et-EE"/>
        </w:rPr>
        <w:t>biomassi</w:t>
      </w:r>
      <w:proofErr w:type="spellEnd"/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 kättesaadavust mõjutavad kehtivad poliitikameetmed, millega seatakse esikohale </w:t>
      </w:r>
      <w:proofErr w:type="spellStart"/>
      <w:r w:rsidRPr="005E6128">
        <w:rPr>
          <w:rFonts w:ascii="Times New Roman" w:hAnsi="Times New Roman" w:cs="Times New Roman"/>
          <w:sz w:val="24"/>
          <w:szCs w:val="24"/>
          <w:lang w:val="et-EE"/>
        </w:rPr>
        <w:t>biomassi</w:t>
      </w:r>
      <w:proofErr w:type="spellEnd"/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 kasutamine energia tootmiseks</w:t>
      </w:r>
    </w:p>
    <w:p w14:paraId="2EC94D0C" w14:textId="7A64E40C" w:rsidR="005C7744" w:rsidRPr="005E6128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Selliste strateegiate puudumine, millega nähakse ette säästvalt hangitud </w:t>
      </w:r>
      <w:proofErr w:type="spellStart"/>
      <w:r w:rsidRPr="005E6128">
        <w:rPr>
          <w:rFonts w:ascii="Times New Roman" w:hAnsi="Times New Roman" w:cs="Times New Roman"/>
          <w:sz w:val="24"/>
          <w:szCs w:val="24"/>
          <w:lang w:val="et-EE"/>
        </w:rPr>
        <w:t>biomassi</w:t>
      </w:r>
      <w:proofErr w:type="spellEnd"/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 kättesaadavuse parandamine ja vastupidavate tarneahelate tagamine </w:t>
      </w:r>
      <w:proofErr w:type="spellStart"/>
      <w:r w:rsidRPr="005E6128">
        <w:rPr>
          <w:rFonts w:ascii="Times New Roman" w:hAnsi="Times New Roman" w:cs="Times New Roman"/>
          <w:sz w:val="24"/>
          <w:szCs w:val="24"/>
          <w:lang w:val="et-EE"/>
        </w:rPr>
        <w:t>bioressursside</w:t>
      </w:r>
      <w:proofErr w:type="spellEnd"/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 eri kasutusviiside jaoks</w:t>
      </w:r>
    </w:p>
    <w:p w14:paraId="65C0DDED" w14:textId="0F8722DC" w:rsidR="005C7744" w:rsidRPr="005E6128" w:rsidRDefault="005C7744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Ebakindlus seoses säästvalt hangitud </w:t>
      </w:r>
      <w:proofErr w:type="spellStart"/>
      <w:r w:rsidRPr="005E6128">
        <w:rPr>
          <w:rFonts w:ascii="Times New Roman" w:hAnsi="Times New Roman" w:cs="Times New Roman"/>
          <w:sz w:val="24"/>
          <w:szCs w:val="24"/>
          <w:lang w:val="et-EE"/>
        </w:rPr>
        <w:t>biomassi</w:t>
      </w:r>
      <w:proofErr w:type="spellEnd"/>
      <w:r w:rsidRPr="005E6128">
        <w:rPr>
          <w:rFonts w:ascii="Times New Roman" w:hAnsi="Times New Roman" w:cs="Times New Roman"/>
          <w:sz w:val="24"/>
          <w:szCs w:val="24"/>
          <w:lang w:val="et-EE"/>
        </w:rPr>
        <w:t xml:space="preserve"> piisava kättesaadavusega ELis ja kogu maailmas</w:t>
      </w:r>
    </w:p>
    <w:p w14:paraId="4D40B16B" w14:textId="77777777" w:rsidR="005C7744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7"/>
          <w:szCs w:val="27"/>
          <w:lang w:val="et-EE"/>
        </w:rPr>
      </w:pPr>
    </w:p>
    <w:p w14:paraId="330EBA1F" w14:textId="17AC6F90" w:rsidR="005C7744" w:rsidRPr="008B76E3" w:rsidRDefault="005C7744" w:rsidP="005C7744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8B76E3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*Muud tõkked</w:t>
      </w:r>
    </w:p>
    <w:p w14:paraId="66A5B4D2" w14:textId="77777777" w:rsidR="00236C4A" w:rsidRDefault="00236C4A" w:rsidP="00236C4A">
      <w:pPr>
        <w:autoSpaceDE w:val="0"/>
        <w:autoSpaceDN w:val="0"/>
        <w:adjustRightInd w:val="0"/>
        <w:spacing w:after="0" w:line="240" w:lineRule="auto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Maksimaalselt 2 valik(</w:t>
      </w:r>
      <w:proofErr w:type="spellStart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ut</w:t>
      </w:r>
      <w:proofErr w:type="spellEnd"/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)</w:t>
      </w:r>
    </w:p>
    <w:p w14:paraId="4E2F7E48" w14:textId="1E58CAF4" w:rsidR="00236C4A" w:rsidRPr="008B76E3" w:rsidRDefault="00236C4A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8B76E3">
        <w:rPr>
          <w:rFonts w:ascii="Times New Roman" w:hAnsi="Times New Roman" w:cs="Times New Roman"/>
          <w:sz w:val="24"/>
          <w:szCs w:val="24"/>
          <w:lang w:val="et-EE"/>
        </w:rPr>
        <w:t>Biomajanduse tootmismeetodeid, tooteid ja teenuseid käsitlevate haridusprogrammide puudumine</w:t>
      </w:r>
    </w:p>
    <w:p w14:paraId="6A6DABC1" w14:textId="2A02D268" w:rsidR="00236C4A" w:rsidRPr="00E4668D" w:rsidRDefault="00236C4A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lastRenderedPageBreak/>
        <w:t xml:space="preserve">Läbipaistva ja usaldusväärse teabe puudumine </w:t>
      </w:r>
      <w:proofErr w:type="spellStart"/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biomajanduse</w:t>
      </w:r>
      <w:proofErr w:type="spellEnd"/>
      <w:r w:rsidRPr="00E4668D">
        <w:rPr>
          <w:rFonts w:ascii="Times New Roman" w:hAnsi="Times New Roman" w:cs="Times New Roman"/>
          <w:sz w:val="24"/>
          <w:szCs w:val="24"/>
          <w:highlight w:val="yellow"/>
          <w:lang w:val="et-EE"/>
        </w:rPr>
        <w:t xml:space="preserve"> toodete ja teenuste keskkonna- ja kliimaalase kasu ja mõju kohta</w:t>
      </w:r>
    </w:p>
    <w:p w14:paraId="4CFB4803" w14:textId="055C6008" w:rsidR="00236C4A" w:rsidRPr="008B76E3" w:rsidRDefault="00236C4A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Kvalifitseeritud tööjõu puudus </w:t>
      </w:r>
      <w:proofErr w:type="spellStart"/>
      <w:r w:rsidRPr="008B76E3">
        <w:rPr>
          <w:rFonts w:ascii="Times New Roman" w:hAnsi="Times New Roman" w:cs="Times New Roman"/>
          <w:sz w:val="24"/>
          <w:szCs w:val="24"/>
          <w:lang w:val="et-EE"/>
        </w:rPr>
        <w:t>biomajanduse</w:t>
      </w:r>
      <w:proofErr w:type="spellEnd"/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 tootmismeetodite, toodete ja teenuste valdkonnas</w:t>
      </w:r>
    </w:p>
    <w:p w14:paraId="18CE7CF5" w14:textId="06F80FB5" w:rsidR="00236C4A" w:rsidRPr="008B76E3" w:rsidRDefault="00236C4A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8B76E3">
        <w:rPr>
          <w:rFonts w:ascii="Times New Roman" w:hAnsi="Times New Roman" w:cs="Times New Roman"/>
          <w:sz w:val="24"/>
          <w:szCs w:val="24"/>
          <w:lang w:val="et-EE"/>
        </w:rPr>
        <w:t>Konkreetsete tooterühmadega seotud tõkked (palun täpsustage neid rühmi allolevas vabateksti lahtris)</w:t>
      </w:r>
    </w:p>
    <w:p w14:paraId="45E6AB67" w14:textId="07EFD053" w:rsidR="00236C4A" w:rsidRPr="008B76E3" w:rsidRDefault="00236C4A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Tarbijate piiratud teadmised teatavate uudsete </w:t>
      </w:r>
      <w:proofErr w:type="spellStart"/>
      <w:r w:rsidRPr="008B76E3">
        <w:rPr>
          <w:rFonts w:ascii="Times New Roman" w:hAnsi="Times New Roman" w:cs="Times New Roman"/>
          <w:sz w:val="24"/>
          <w:szCs w:val="24"/>
          <w:lang w:val="et-EE"/>
        </w:rPr>
        <w:t>biomajanduse</w:t>
      </w:r>
      <w:proofErr w:type="spellEnd"/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 toodete ja teenuste kohta ning nende piiratud omaksvõtt</w:t>
      </w:r>
    </w:p>
    <w:p w14:paraId="5B2CBD71" w14:textId="77777777" w:rsidR="00236C4A" w:rsidRPr="008B76E3" w:rsidRDefault="00236C4A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Vähene teadlikkus </w:t>
      </w:r>
      <w:proofErr w:type="spellStart"/>
      <w:r w:rsidRPr="008B76E3">
        <w:rPr>
          <w:rFonts w:ascii="Times New Roman" w:hAnsi="Times New Roman" w:cs="Times New Roman"/>
          <w:sz w:val="24"/>
          <w:szCs w:val="24"/>
          <w:lang w:val="et-EE"/>
        </w:rPr>
        <w:t>biomajanduse</w:t>
      </w:r>
      <w:proofErr w:type="spellEnd"/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 potentsiaalist </w:t>
      </w:r>
    </w:p>
    <w:p w14:paraId="6027FD80" w14:textId="4B066345" w:rsidR="00236C4A" w:rsidRPr="008B76E3" w:rsidRDefault="00236C4A" w:rsidP="00C3555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Tehisintellekti ning muude digilahenduste ja -tehnoloogiarakenduste piiratud kasutamine </w:t>
      </w:r>
      <w:proofErr w:type="spellStart"/>
      <w:r w:rsidRPr="008B76E3">
        <w:rPr>
          <w:rFonts w:ascii="Times New Roman" w:hAnsi="Times New Roman" w:cs="Times New Roman"/>
          <w:sz w:val="24"/>
          <w:szCs w:val="24"/>
          <w:lang w:val="et-EE"/>
        </w:rPr>
        <w:t>biomajanduse</w:t>
      </w:r>
      <w:proofErr w:type="spellEnd"/>
      <w:r w:rsidRPr="008B76E3">
        <w:rPr>
          <w:rFonts w:ascii="Times New Roman" w:hAnsi="Times New Roman" w:cs="Times New Roman"/>
          <w:sz w:val="24"/>
          <w:szCs w:val="24"/>
          <w:lang w:val="et-EE"/>
        </w:rPr>
        <w:t xml:space="preserve"> edendamiseks</w:t>
      </w:r>
    </w:p>
    <w:p w14:paraId="4751D1B2" w14:textId="77777777" w:rsidR="00236C4A" w:rsidRDefault="00236C4A" w:rsidP="00236C4A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</w:p>
    <w:p w14:paraId="7934F203" w14:textId="77777777" w:rsidR="00236C4A" w:rsidRPr="00930EAA" w:rsidRDefault="00236C4A" w:rsidP="00236C4A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Palun täpsustage, millised on konkreetsete tooterühmadega seotud tõkked:</w:t>
      </w:r>
    </w:p>
    <w:p w14:paraId="4244F84D" w14:textId="7F35471C" w:rsidR="005C7744" w:rsidRDefault="00236C4A" w:rsidP="00236C4A">
      <w:pPr>
        <w:spacing w:after="0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p w14:paraId="0F6777F8" w14:textId="77777777" w:rsidR="005B45F2" w:rsidRPr="00DF4087" w:rsidRDefault="005B45F2" w:rsidP="005B45F2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5F2" w:rsidRPr="005F05DF" w14:paraId="00857411" w14:textId="77777777" w:rsidTr="002A3A13">
        <w:tc>
          <w:tcPr>
            <w:tcW w:w="9062" w:type="dxa"/>
          </w:tcPr>
          <w:p w14:paraId="0F722B61" w14:textId="77777777" w:rsidR="005B45F2" w:rsidRDefault="005B45F2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29F6EA40" w14:textId="77777777" w:rsidR="005B45F2" w:rsidRDefault="005B45F2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1AC26959" w14:textId="77777777" w:rsidR="005B45F2" w:rsidRDefault="005B45F2" w:rsidP="005B45F2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6E8E6DC2" w14:textId="77777777" w:rsidR="005B45F2" w:rsidRPr="00930EAA" w:rsidRDefault="005B45F2" w:rsidP="005B45F2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Palun täpsustage, milliseid tõkkeid tuleks veel käsitleda:</w:t>
      </w:r>
    </w:p>
    <w:p w14:paraId="0ACB15FE" w14:textId="69159C17" w:rsidR="00236C4A" w:rsidRDefault="005B45F2" w:rsidP="005B45F2">
      <w:pPr>
        <w:spacing w:after="0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1500 tähemärki</w:t>
      </w:r>
    </w:p>
    <w:p w14:paraId="3FC0C682" w14:textId="77777777" w:rsidR="005B45F2" w:rsidRPr="00DF4087" w:rsidRDefault="005B45F2" w:rsidP="005B45F2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5F2" w:rsidRPr="005F05DF" w14:paraId="02CC0F10" w14:textId="77777777" w:rsidTr="002A3A13">
        <w:tc>
          <w:tcPr>
            <w:tcW w:w="9062" w:type="dxa"/>
          </w:tcPr>
          <w:p w14:paraId="618C3786" w14:textId="77777777" w:rsidR="005B45F2" w:rsidRDefault="005B45F2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5B3B08C3" w14:textId="77777777" w:rsidR="005B45F2" w:rsidRDefault="005B45F2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696A93B4" w14:textId="77777777" w:rsidR="005B45F2" w:rsidRDefault="005B45F2" w:rsidP="005B45F2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6F4FDD8E" w14:textId="77777777" w:rsidR="005B45F2" w:rsidRPr="00930EAA" w:rsidRDefault="005B45F2" w:rsidP="005B45F2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Kui Teil on mõne eespool esitatud vastuse põhjendamiseks tõendeid, esitage need</w:t>
      </w:r>
    </w:p>
    <w:p w14:paraId="65F395CE" w14:textId="77777777" w:rsidR="005B45F2" w:rsidRDefault="005B45F2" w:rsidP="005B45F2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allpool (nt linkide kaudu) või laadige need üles eraldi dokumendina</w:t>
      </w: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:</w:t>
      </w:r>
    </w:p>
    <w:p w14:paraId="37322BDF" w14:textId="4CC6FE8A" w:rsidR="005B45F2" w:rsidRDefault="005B45F2" w:rsidP="005B45F2">
      <w:pPr>
        <w:spacing w:after="0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p w14:paraId="32EBA9A8" w14:textId="77777777" w:rsidR="005B45F2" w:rsidRPr="00DF4087" w:rsidRDefault="005B45F2" w:rsidP="005B45F2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5F2" w:rsidRPr="005F05DF" w14:paraId="0AD412D1" w14:textId="77777777" w:rsidTr="002A3A13">
        <w:tc>
          <w:tcPr>
            <w:tcW w:w="9062" w:type="dxa"/>
          </w:tcPr>
          <w:p w14:paraId="15D87384" w14:textId="77777777" w:rsidR="005B45F2" w:rsidRDefault="005B45F2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2BD44E7E" w14:textId="77777777" w:rsidR="005B45F2" w:rsidRDefault="005B45F2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04E283A4" w14:textId="77777777" w:rsidR="005B45F2" w:rsidRDefault="005B45F2" w:rsidP="005B45F2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67D6453E" w14:textId="77777777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Palun laadige oma fail(id) üles.</w:t>
      </w:r>
    </w:p>
    <w:p w14:paraId="222B4F84" w14:textId="77777777" w:rsidR="0050120B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666666"/>
          <w:kern w:val="0"/>
          <w:sz w:val="20"/>
          <w:szCs w:val="20"/>
          <w:lang w:val="et-EE"/>
        </w:rPr>
      </w:pPr>
      <w:r>
        <w:rPr>
          <w:rFonts w:ascii="FreeSans" w:hAnsi="FreeSans" w:cs="FreeSans"/>
          <w:color w:val="666666"/>
          <w:kern w:val="0"/>
          <w:sz w:val="20"/>
          <w:szCs w:val="20"/>
          <w:lang w:val="et-EE"/>
        </w:rPr>
        <w:t xml:space="preserve">Lubatud on üksnes </w:t>
      </w:r>
      <w:proofErr w:type="spellStart"/>
      <w:r>
        <w:rPr>
          <w:rFonts w:ascii="FreeSans" w:hAnsi="FreeSans" w:cs="FreeSans"/>
          <w:color w:val="666666"/>
          <w:kern w:val="0"/>
          <w:sz w:val="20"/>
          <w:szCs w:val="20"/>
          <w:lang w:val="et-EE"/>
        </w:rPr>
        <w:t>pdf,txt,doc,docx,odt,rtf</w:t>
      </w:r>
      <w:proofErr w:type="spellEnd"/>
      <w:r>
        <w:rPr>
          <w:rFonts w:ascii="FreeSans" w:hAnsi="FreeSans" w:cs="FreeSans"/>
          <w:color w:val="666666"/>
          <w:kern w:val="0"/>
          <w:sz w:val="20"/>
          <w:szCs w:val="20"/>
          <w:lang w:val="et-EE"/>
        </w:rPr>
        <w:t xml:space="preserve"> tüüpi failid</w:t>
      </w:r>
    </w:p>
    <w:p w14:paraId="26945E4F" w14:textId="77777777" w:rsidR="0050120B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666666"/>
          <w:kern w:val="0"/>
          <w:sz w:val="20"/>
          <w:szCs w:val="20"/>
          <w:lang w:val="et-EE"/>
        </w:rPr>
      </w:pPr>
    </w:p>
    <w:p w14:paraId="078877BD" w14:textId="73137479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Millised allpool loetletud võimalikud riskid on ELi </w:t>
      </w:r>
      <w:proofErr w:type="spellStart"/>
      <w:r w:rsidRPr="00930EAA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biomajanduse</w:t>
      </w:r>
      <w:proofErr w:type="spellEnd"/>
      <w:r w:rsidR="00930EAA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 </w:t>
      </w:r>
      <w:r w:rsidRPr="00930EAA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seisukohast olulised?</w:t>
      </w:r>
    </w:p>
    <w:p w14:paraId="037EA626" w14:textId="339CA09C" w:rsidR="0050120B" w:rsidRPr="00930EAA" w:rsidRDefault="0050120B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ELi </w:t>
      </w:r>
      <w:proofErr w:type="spellStart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biomajanduse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kasv võib endas kätkeda või isegi esile kutsuda konkreetseid</w:t>
      </w:r>
      <w:r w:rsid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riske, näiteks süvendada võimalikku lõhet suureneva </w:t>
      </w:r>
      <w:proofErr w:type="spellStart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biomassinõudluse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ja säästval</w:t>
      </w:r>
    </w:p>
    <w:p w14:paraId="7213ADEF" w14:textId="36E81E07" w:rsidR="0050120B" w:rsidRPr="00930EAA" w:rsidRDefault="0050120B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viisil hankimiseks kättesaadavate koguste vahel, nagu on kirjeldatud mõnes aruandes (nt Euroopa Keskkonnaameti aurandes „</w:t>
      </w:r>
      <w:r w:rsidRPr="00930EAA">
        <w:rPr>
          <w:rFonts w:ascii="FreeSans" w:hAnsi="FreeSans" w:cs="FreeSans"/>
          <w:i/>
          <w:iCs/>
          <w:color w:val="000000"/>
          <w:kern w:val="0"/>
          <w:sz w:val="24"/>
          <w:szCs w:val="24"/>
          <w:lang w:val="et-EE"/>
        </w:rPr>
        <w:t xml:space="preserve">The </w:t>
      </w:r>
      <w:proofErr w:type="spellStart"/>
      <w:r w:rsidRPr="00930EAA">
        <w:rPr>
          <w:rFonts w:ascii="FreeSans" w:hAnsi="FreeSans" w:cs="FreeSans"/>
          <w:i/>
          <w:iCs/>
          <w:color w:val="000000"/>
          <w:kern w:val="0"/>
          <w:sz w:val="24"/>
          <w:szCs w:val="24"/>
          <w:lang w:val="et-EE"/>
        </w:rPr>
        <w:t>European</w:t>
      </w:r>
      <w:proofErr w:type="spellEnd"/>
      <w:r w:rsidRPr="00930EAA">
        <w:rPr>
          <w:rFonts w:ascii="FreeSans" w:hAnsi="FreeSans" w:cs="FreeSans"/>
          <w:i/>
          <w:iCs/>
          <w:color w:val="000000"/>
          <w:kern w:val="0"/>
          <w:sz w:val="24"/>
          <w:szCs w:val="24"/>
          <w:lang w:val="et-EE"/>
        </w:rPr>
        <w:t xml:space="preserve"> </w:t>
      </w:r>
      <w:proofErr w:type="spellStart"/>
      <w:r w:rsidRPr="00930EAA">
        <w:rPr>
          <w:rFonts w:ascii="FreeSans" w:hAnsi="FreeSans" w:cs="FreeSans"/>
          <w:i/>
          <w:iCs/>
          <w:color w:val="000000"/>
          <w:kern w:val="0"/>
          <w:sz w:val="24"/>
          <w:szCs w:val="24"/>
          <w:lang w:val="et-EE"/>
        </w:rPr>
        <w:t>biomass</w:t>
      </w:r>
      <w:proofErr w:type="spellEnd"/>
      <w:r w:rsidRPr="00930EAA">
        <w:rPr>
          <w:rFonts w:ascii="FreeSans" w:hAnsi="FreeSans" w:cs="FreeSans"/>
          <w:i/>
          <w:iCs/>
          <w:color w:val="000000"/>
          <w:kern w:val="0"/>
          <w:sz w:val="24"/>
          <w:szCs w:val="24"/>
          <w:lang w:val="et-EE"/>
        </w:rPr>
        <w:t xml:space="preserve"> </w:t>
      </w:r>
      <w:proofErr w:type="spellStart"/>
      <w:r w:rsidRPr="00930EAA">
        <w:rPr>
          <w:rFonts w:ascii="FreeSans" w:hAnsi="FreeSans" w:cs="FreeSans"/>
          <w:i/>
          <w:iCs/>
          <w:color w:val="000000"/>
          <w:kern w:val="0"/>
          <w:sz w:val="24"/>
          <w:szCs w:val="24"/>
          <w:lang w:val="et-EE"/>
        </w:rPr>
        <w:t>puzzle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“).</w:t>
      </w:r>
    </w:p>
    <w:p w14:paraId="415C3BC4" w14:textId="297557B9" w:rsidR="0050120B" w:rsidRPr="00930EAA" w:rsidRDefault="0050120B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Selline võimalik </w:t>
      </w:r>
      <w:proofErr w:type="spellStart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biomassiga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seotud lõhe võib omakorda põhjustada raskusi pikaajalise konkurentsivõime tagamisel, suurendada </w:t>
      </w:r>
      <w:proofErr w:type="spellStart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biomajanduses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eri kasutusviisidest tulenevat konkurentsi maa pärast ja ohustada näiteks </w:t>
      </w:r>
      <w:proofErr w:type="spellStart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süsinikusidujaid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.</w:t>
      </w:r>
    </w:p>
    <w:p w14:paraId="03D87CAE" w14:textId="77777777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</w:p>
    <w:p w14:paraId="0A6DAFB0" w14:textId="1EDC4890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Teised riskid on seotud teatavate loodusvarade ja toorainete nappuse või tarnete</w:t>
      </w:r>
    </w:p>
    <w:p w14:paraId="2CF9B27A" w14:textId="77777777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ebastabiilsusega tulenevalt kliimamuutuste mõjust, mis avaldub näiteks põudade,</w:t>
      </w:r>
    </w:p>
    <w:p w14:paraId="0240CD5D" w14:textId="77777777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üleujutuste ja metsatulekahjudena. See küsimus on seotud strateegiliste riskidega,</w:t>
      </w:r>
    </w:p>
    <w:p w14:paraId="756CBC51" w14:textId="3CEDB326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mis mõjutavad kogu ühiskonda, mitte ainult üksikettevõtjaid ja muid </w:t>
      </w:r>
      <w:proofErr w:type="spellStart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biomajanduses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osalejaid, näiteks põllumajandustootjaid. </w:t>
      </w:r>
    </w:p>
    <w:p w14:paraId="236626EE" w14:textId="77777777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</w:p>
    <w:p w14:paraId="687F0D6F" w14:textId="1ACA50C6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Palun hinnake allpool loetletud võimalike ELi </w:t>
      </w:r>
      <w:proofErr w:type="spellStart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biomajandusega</w:t>
      </w:r>
      <w:proofErr w:type="spellEnd"/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seotud riskide</w:t>
      </w:r>
      <w:r w:rsid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tähtsust.</w:t>
      </w:r>
    </w:p>
    <w:p w14:paraId="5133E42E" w14:textId="77777777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</w:p>
    <w:p w14:paraId="283FD4D9" w14:textId="6D333C94" w:rsidR="005B45F2" w:rsidRPr="00930EAA" w:rsidRDefault="0050120B" w:rsidP="0050120B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  <w:r w:rsidRPr="00930EAA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 xml:space="preserve">Milline on järgmiste võimalike riskide suhteline tähtsus ELi </w:t>
      </w:r>
      <w:proofErr w:type="spellStart"/>
      <w:r w:rsidRPr="00930EAA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biomajanduses</w:t>
      </w:r>
      <w:proofErr w:type="spellEnd"/>
      <w:r w:rsidRPr="00930EAA">
        <w:rPr>
          <w:rFonts w:ascii="FreeSansBold" w:hAnsi="FreeSansBold" w:cs="FreeSansBold"/>
          <w:b/>
          <w:bCs/>
          <w:color w:val="000000"/>
          <w:kern w:val="0"/>
          <w:sz w:val="24"/>
          <w:szCs w:val="24"/>
          <w:lang w:val="et-EE"/>
        </w:rPr>
        <w:t>?</w:t>
      </w:r>
    </w:p>
    <w:p w14:paraId="1A5BAB5B" w14:textId="486E23C2" w:rsidR="005C5EF9" w:rsidRPr="00701ED9" w:rsidRDefault="005C5EF9" w:rsidP="00747892">
      <w:pPr>
        <w:pStyle w:val="ListParagraph"/>
        <w:rPr>
          <w:rFonts w:ascii="Times New Roman" w:hAnsi="Times New Roman" w:cs="Times New Roman"/>
          <w:lang w:val="et-EE"/>
        </w:rPr>
      </w:pPr>
    </w:p>
    <w:tbl>
      <w:tblPr>
        <w:tblW w:w="10218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1131"/>
        <w:gridCol w:w="1607"/>
        <w:gridCol w:w="1208"/>
        <w:gridCol w:w="1267"/>
        <w:gridCol w:w="1227"/>
        <w:gridCol w:w="1244"/>
      </w:tblGrid>
      <w:tr w:rsidR="0050120B" w:rsidRPr="005C5EF9" w14:paraId="5718D09E" w14:textId="77777777" w:rsidTr="00C35556">
        <w:trPr>
          <w:tblHeader/>
        </w:trPr>
        <w:tc>
          <w:tcPr>
            <w:tcW w:w="2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3BC61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C7F38" w14:textId="77777777" w:rsidR="0050120B" w:rsidRPr="00930EAA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Väga</w:t>
            </w:r>
          </w:p>
          <w:p w14:paraId="68DEC614" w14:textId="7E65CD26" w:rsidR="0050120B" w:rsidRPr="00930EAA" w:rsidRDefault="0050120B" w:rsidP="0093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1DC3C" w14:textId="227C2F81" w:rsidR="0050120B" w:rsidRPr="00930EAA" w:rsidRDefault="0050120B" w:rsidP="00930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C4FCD" w14:textId="77777777" w:rsidR="0050120B" w:rsidRPr="00930EAA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Olen</w:t>
            </w:r>
          </w:p>
          <w:p w14:paraId="6ABE3B92" w14:textId="77777777" w:rsidR="0050120B" w:rsidRPr="00930EAA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neutraalsel</w:t>
            </w:r>
          </w:p>
          <w:p w14:paraId="564AC402" w14:textId="4302D8B2" w:rsidR="0050120B" w:rsidRPr="00930EAA" w:rsidRDefault="0050120B" w:rsidP="0093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seisukohal</w:t>
            </w:r>
          </w:p>
        </w:tc>
        <w:tc>
          <w:tcPr>
            <w:tcW w:w="1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E753E" w14:textId="7E32279C" w:rsidR="0050120B" w:rsidRPr="00930EAA" w:rsidRDefault="0050120B" w:rsidP="0093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Vähetähtis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390A9BB" w14:textId="39D2E7B4" w:rsidR="0050120B" w:rsidRPr="00930EAA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 ole</w:t>
            </w:r>
          </w:p>
          <w:p w14:paraId="1FCC3FD4" w14:textId="77777777" w:rsidR="0050120B" w:rsidRPr="00930EAA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üldse</w:t>
            </w:r>
          </w:p>
          <w:p w14:paraId="0A1A2649" w14:textId="79B97A22" w:rsidR="0050120B" w:rsidRPr="00930EAA" w:rsidRDefault="0050120B" w:rsidP="009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091CE" w14:textId="16A9CF2D" w:rsidR="0050120B" w:rsidRPr="00930EAA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</w:t>
            </w:r>
            <w:r w:rsidR="00930EAA"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oska</w:t>
            </w:r>
          </w:p>
          <w:p w14:paraId="15F4904F" w14:textId="2B699160" w:rsidR="0050120B" w:rsidRPr="00930EAA" w:rsidRDefault="0050120B" w:rsidP="0093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öelda</w:t>
            </w:r>
          </w:p>
        </w:tc>
      </w:tr>
      <w:tr w:rsidR="0050120B" w:rsidRPr="004A427D" w14:paraId="4E0CB05D" w14:textId="77777777" w:rsidTr="00C35556">
        <w:tc>
          <w:tcPr>
            <w:tcW w:w="2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9B455" w14:textId="31950486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*Säästvalt hangitud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</w:p>
          <w:p w14:paraId="72F82653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tarnete ebastabiilsus ja konkurents</w:t>
            </w:r>
          </w:p>
          <w:p w14:paraId="34E32B53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seoses selle kasutamisega mitmel</w:t>
            </w:r>
          </w:p>
          <w:p w14:paraId="0A01DBA8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eri otstarbel, näiteks toidu,</w:t>
            </w:r>
          </w:p>
          <w:p w14:paraId="045480F8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materjalide, toodete ja energia</w:t>
            </w:r>
          </w:p>
          <w:p w14:paraId="38E461C4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tootmiseks ning</w:t>
            </w:r>
          </w:p>
          <w:p w14:paraId="6E081570" w14:textId="5CD6261B" w:rsidR="0050120B" w:rsidRPr="005C5EF9" w:rsidRDefault="0050120B" w:rsidP="00EE30AF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ökosüsteemiteenuste osutamiseks</w:t>
            </w:r>
          </w:p>
        </w:tc>
        <w:tc>
          <w:tcPr>
            <w:tcW w:w="11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B53F0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FE78A" w14:textId="499D10E6" w:rsidR="0050120B" w:rsidRPr="005C5EF9" w:rsidRDefault="00672AAC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292AC" w14:textId="4B8BE759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1756D" w14:textId="5434F54B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0C320E12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29F22" w14:textId="283B7631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5C5EF9" w14:paraId="3F58DE4F" w14:textId="77777777" w:rsidTr="00C35556">
        <w:tc>
          <w:tcPr>
            <w:tcW w:w="2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816B5" w14:textId="49B0F3BD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*Biotehnoloogia ja selle lahenduste</w:t>
            </w:r>
          </w:p>
          <w:p w14:paraId="06EBD6B4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eetilisuse ja ohutusega seotud</w:t>
            </w:r>
          </w:p>
          <w:p w14:paraId="57D6CB62" w14:textId="419102F6" w:rsidR="0050120B" w:rsidRPr="00EE30AF" w:rsidRDefault="0050120B" w:rsidP="00EE3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ühiskondlikud mured</w:t>
            </w:r>
          </w:p>
        </w:tc>
        <w:tc>
          <w:tcPr>
            <w:tcW w:w="11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5422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77397" w14:textId="299E1F26" w:rsidR="0050120B" w:rsidRPr="005C5EF9" w:rsidRDefault="00672AAC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A1BC8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89CC6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324438F0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33EF5" w14:textId="77527AF6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5C5EF9" w14:paraId="6761C521" w14:textId="77777777" w:rsidTr="00C35556">
        <w:tc>
          <w:tcPr>
            <w:tcW w:w="2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3CF15" w14:textId="75CEC078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*Sektori konkurentsivõime</w:t>
            </w:r>
          </w:p>
          <w:p w14:paraId="1A7C2462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vähenemine muutuvate olude ja</w:t>
            </w:r>
          </w:p>
          <w:p w14:paraId="4F554022" w14:textId="69805ABD" w:rsidR="0050120B" w:rsidRPr="005C5EF9" w:rsidRDefault="0050120B" w:rsidP="00EE30AF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ebakindla õigusraamistiku tõttu</w:t>
            </w:r>
          </w:p>
        </w:tc>
        <w:tc>
          <w:tcPr>
            <w:tcW w:w="11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A447A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1B3EB" w14:textId="321DB53F" w:rsidR="0050120B" w:rsidRPr="005C5EF9" w:rsidRDefault="00672AAC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00FAC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5F009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4CC64D7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645BD" w14:textId="7E49158B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5C5EF9" w14:paraId="03F950A4" w14:textId="77777777" w:rsidTr="0050120B">
        <w:tc>
          <w:tcPr>
            <w:tcW w:w="2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26B42" w14:textId="731929AE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*Biomajanduses traditsiooniliselt</w:t>
            </w:r>
          </w:p>
          <w:p w14:paraId="40399639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kasutatavate kohalike liikidega</w:t>
            </w:r>
          </w:p>
          <w:p w14:paraId="7C44DAFA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konkureerivate ja neid</w:t>
            </w:r>
          </w:p>
          <w:p w14:paraId="78919397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kahjustavate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invasiivsete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liikide (nt</w:t>
            </w:r>
          </w:p>
          <w:p w14:paraId="7E048CF6" w14:textId="03D801EB" w:rsidR="0050120B" w:rsidRPr="00EE30AF" w:rsidRDefault="0050120B" w:rsidP="00501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sinikrabide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, ümarmudila) levik</w:t>
            </w:r>
          </w:p>
        </w:tc>
        <w:tc>
          <w:tcPr>
            <w:tcW w:w="11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0BCB8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4A25B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549C9" w14:textId="7B833EBD" w:rsidR="0050120B" w:rsidRPr="005C5EF9" w:rsidRDefault="00974B80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C7DDB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2253298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2CAC1" w14:textId="79E5AF4E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CF66626" w14:textId="77777777" w:rsidR="005C5EF9" w:rsidRDefault="005C5EF9" w:rsidP="005C5EF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F8A6C54" w14:textId="77777777" w:rsidR="0050120B" w:rsidRPr="00930EAA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930EAA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Palun täpsustage, milliseid riske tuleks veel käsitleda:</w:t>
      </w:r>
    </w:p>
    <w:p w14:paraId="487C48E3" w14:textId="1C6A955B" w:rsidR="0050120B" w:rsidRDefault="0050120B" w:rsidP="0050120B">
      <w:pP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500 tähemärki</w:t>
      </w:r>
    </w:p>
    <w:p w14:paraId="1EE7D191" w14:textId="77777777" w:rsidR="0050120B" w:rsidRPr="00DF4087" w:rsidRDefault="0050120B" w:rsidP="0050120B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20B" w:rsidRPr="005F05DF" w14:paraId="2CC2363A" w14:textId="77777777" w:rsidTr="002A3A13">
        <w:tc>
          <w:tcPr>
            <w:tcW w:w="9062" w:type="dxa"/>
          </w:tcPr>
          <w:p w14:paraId="3E5F7095" w14:textId="77777777" w:rsidR="0050120B" w:rsidRDefault="0050120B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6E6ED3DA" w14:textId="77777777" w:rsidR="0050120B" w:rsidRDefault="0050120B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31A7156E" w14:textId="77777777" w:rsidR="0050120B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3D8832E4" w14:textId="7909D40F" w:rsidR="0050120B" w:rsidRPr="00930EAA" w:rsidRDefault="0050120B" w:rsidP="00C35556">
      <w:pPr>
        <w:autoSpaceDE w:val="0"/>
        <w:autoSpaceDN w:val="0"/>
        <w:adjustRightInd w:val="0"/>
        <w:spacing w:after="0" w:line="240" w:lineRule="auto"/>
        <w:jc w:val="both"/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</w:pPr>
      <w:r w:rsidRPr="00930EAA"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  <w:t>Milliste meetmetega saaks aidata eespool nimetatud tõkkeid kõrvaldada</w:t>
      </w:r>
      <w:r w:rsidR="00930EAA"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  <w:t xml:space="preserve"> </w:t>
      </w:r>
      <w:r w:rsidRPr="00930EAA"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  <w:t xml:space="preserve">ning edendada ELi </w:t>
      </w:r>
      <w:proofErr w:type="spellStart"/>
      <w:r w:rsidRPr="00930EAA"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  <w:t>biomajanduse</w:t>
      </w:r>
      <w:proofErr w:type="spellEnd"/>
      <w:r w:rsidRPr="00930EAA"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  <w:t xml:space="preserve"> kestlikkust, ringluspõhisust ja konkurentsivõimet?</w:t>
      </w:r>
    </w:p>
    <w:p w14:paraId="1939063F" w14:textId="074247E4" w:rsidR="0050120B" w:rsidRPr="00C35556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4"/>
          <w:szCs w:val="24"/>
          <w:lang w:val="et-EE"/>
        </w:rPr>
      </w:pPr>
      <w:r w:rsidRPr="00C35556">
        <w:rPr>
          <w:rFonts w:ascii="FreeSans" w:hAnsi="FreeSans" w:cs="FreeSans"/>
          <w:kern w:val="0"/>
          <w:sz w:val="24"/>
          <w:szCs w:val="24"/>
          <w:lang w:val="et-EE"/>
        </w:rPr>
        <w:lastRenderedPageBreak/>
        <w:t xml:space="preserve">ELi tulevase uue </w:t>
      </w:r>
      <w:proofErr w:type="spellStart"/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 xml:space="preserve"> strateegia eesmärk on kõrvaldada tõkked ELi </w:t>
      </w:r>
      <w:proofErr w:type="spellStart"/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>biomajanduses</w:t>
      </w:r>
      <w:proofErr w:type="spellEnd"/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>, edendada</w:t>
      </w:r>
      <w:r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>selle kestlikkust, ringluspõhisust ja konkurentsivõimet ning tagada õiglane üleminek kõikjal ELis nii riiklikul,</w:t>
      </w:r>
      <w:r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 xml:space="preserve">piirkondlikul kui ka kohalikul tasandil. </w:t>
      </w:r>
    </w:p>
    <w:p w14:paraId="16E18B9A" w14:textId="77777777" w:rsidR="0050120B" w:rsidRPr="00C35556" w:rsidRDefault="0050120B" w:rsidP="0050120B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kern w:val="0"/>
          <w:sz w:val="24"/>
          <w:szCs w:val="24"/>
          <w:lang w:val="et-EE"/>
        </w:rPr>
      </w:pPr>
    </w:p>
    <w:p w14:paraId="6304EE18" w14:textId="212D35DA" w:rsidR="0050120B" w:rsidRPr="0050120B" w:rsidRDefault="0050120B" w:rsidP="00C35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>Palun hinnake, millise suhtelise tähtsusega on meetmed, mida tuleks Teie arvates käsitleda osana ELi</w:t>
      </w:r>
      <w:r>
        <w:rPr>
          <w:rFonts w:ascii="FreeSans" w:hAnsi="FreeSans" w:cs="FreeSans"/>
          <w:kern w:val="0"/>
          <w:sz w:val="24"/>
          <w:szCs w:val="24"/>
          <w:lang w:val="et-EE"/>
        </w:rPr>
        <w:t xml:space="preserve"> </w:t>
      </w:r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 xml:space="preserve">uuest </w:t>
      </w:r>
      <w:proofErr w:type="spellStart"/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>biomajanduse</w:t>
      </w:r>
      <w:proofErr w:type="spellEnd"/>
      <w:r w:rsidRPr="00C35556">
        <w:rPr>
          <w:rFonts w:ascii="FreeSans" w:hAnsi="FreeSans" w:cs="FreeSans"/>
          <w:kern w:val="0"/>
          <w:sz w:val="24"/>
          <w:szCs w:val="24"/>
          <w:lang w:val="et-EE"/>
        </w:rPr>
        <w:t xml:space="preserve"> strateegiast.</w:t>
      </w:r>
    </w:p>
    <w:p w14:paraId="128DB37F" w14:textId="77777777" w:rsidR="0050120B" w:rsidRDefault="0050120B" w:rsidP="00C873E8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</w:p>
    <w:p w14:paraId="408DC5D5" w14:textId="460A3E3F" w:rsidR="00C873E8" w:rsidRPr="00930EAA" w:rsidRDefault="0050120B" w:rsidP="00C873E8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930EAA"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  <w:t>Regulatiivsed ja poliitilised meetmed</w:t>
      </w:r>
    </w:p>
    <w:tbl>
      <w:tblPr>
        <w:tblW w:w="10208" w:type="dxa"/>
        <w:tblInd w:w="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1151"/>
        <w:gridCol w:w="1662"/>
        <w:gridCol w:w="1208"/>
        <w:gridCol w:w="1318"/>
        <w:gridCol w:w="1230"/>
        <w:gridCol w:w="1246"/>
      </w:tblGrid>
      <w:tr w:rsidR="0050120B" w:rsidRPr="005C5EF9" w14:paraId="0830840E" w14:textId="77777777" w:rsidTr="00C35556">
        <w:trPr>
          <w:tblHeader/>
        </w:trPr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6C77F" w14:textId="43B99EF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C5EF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179DC" w14:textId="77777777" w:rsidR="0050120B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Väga</w:t>
            </w:r>
          </w:p>
          <w:p w14:paraId="01D04867" w14:textId="1C48BB1E" w:rsidR="0050120B" w:rsidRPr="005C5EF9" w:rsidRDefault="0050120B" w:rsidP="0093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65529" w14:textId="2D3F2007" w:rsidR="0050120B" w:rsidRPr="005C5EF9" w:rsidRDefault="0050120B" w:rsidP="00930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2E6EB" w14:textId="77777777" w:rsidR="0050120B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Olen</w:t>
            </w:r>
          </w:p>
          <w:p w14:paraId="1BB18E34" w14:textId="77777777" w:rsidR="0050120B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neutraalsel</w:t>
            </w:r>
          </w:p>
          <w:p w14:paraId="0CADD327" w14:textId="513E3ED3" w:rsidR="0050120B" w:rsidRPr="00EE30AF" w:rsidRDefault="0050120B" w:rsidP="009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seisukohal</w:t>
            </w: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A2DB4" w14:textId="6E129B9F" w:rsidR="0050120B" w:rsidRPr="005C5EF9" w:rsidRDefault="0050120B" w:rsidP="0093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Vähetähtis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1F5AA40" w14:textId="2B76C24D" w:rsidR="0050120B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</w:t>
            </w:r>
            <w:r w:rsidR="00930EAA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</w:t>
            </w:r>
          </w:p>
          <w:p w14:paraId="289153AF" w14:textId="77777777" w:rsidR="0050120B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üldse</w:t>
            </w:r>
          </w:p>
          <w:p w14:paraId="5E77F949" w14:textId="6A4432C5" w:rsidR="0050120B" w:rsidRPr="00EE30AF" w:rsidRDefault="0050120B" w:rsidP="009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C6295" w14:textId="77777777" w:rsidR="0050120B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</w:t>
            </w:r>
          </w:p>
          <w:p w14:paraId="103EC5E0" w14:textId="77777777" w:rsidR="0050120B" w:rsidRDefault="0050120B" w:rsidP="0093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oska</w:t>
            </w:r>
          </w:p>
          <w:p w14:paraId="6707FE26" w14:textId="66BD9E8F" w:rsidR="0050120B" w:rsidRPr="005C5EF9" w:rsidRDefault="0050120B" w:rsidP="0093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öelda</w:t>
            </w:r>
          </w:p>
        </w:tc>
      </w:tr>
      <w:tr w:rsidR="0050120B" w:rsidRPr="005C5EF9" w14:paraId="71FB7BAE" w14:textId="77777777" w:rsidTr="00C35556"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B570A" w14:textId="57D1F2F4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*Loamenetluste ning biotehnoloogia- ja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biotootmislahenduste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väljatöötamise</w:t>
            </w:r>
          </w:p>
          <w:p w14:paraId="4846C402" w14:textId="0D0D7574" w:rsidR="0050120B" w:rsidRPr="005C5EF9" w:rsidRDefault="0050120B" w:rsidP="00EE30AF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lihtsustamine ja kiirendamine</w:t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A6009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314E9" w14:textId="7866DEE4" w:rsidR="0050120B" w:rsidRPr="005C5EF9" w:rsidRDefault="00E360B0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5E7BE" w14:textId="3FDC33EA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78273C" w14:textId="30BB0184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004123EB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60004" w14:textId="3BA33BFD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5C5EF9" w14:paraId="303EFDD6" w14:textId="77777777" w:rsidTr="00C35556"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20B21" w14:textId="40D68919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*Bioressursipõhiste toodete ja teenuste jaoks regulatiivsete testimiskeskkondade ja/või</w:t>
            </w:r>
          </w:p>
          <w:p w14:paraId="57C4A9B0" w14:textId="6282BD15" w:rsidR="0050120B" w:rsidRPr="00EE30AF" w:rsidRDefault="0050120B" w:rsidP="00EE3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regulatiivsete katsesüsteemide loomine</w:t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E98EF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DD40D" w14:textId="4303A156" w:rsidR="0050120B" w:rsidRPr="005C5EF9" w:rsidRDefault="00E360B0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CDEA6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65DBF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7E473F4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74140" w14:textId="5E0B9B0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5C5EF9" w14:paraId="20D423C4" w14:textId="77777777" w:rsidTr="00C35556"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2DD9A" w14:textId="33165168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*ELi ja siseriiklike õigusnormide vahelise poliitikameetmete järjepidevuse ja ühtluse</w:t>
            </w:r>
          </w:p>
          <w:p w14:paraId="7B9CC418" w14:textId="11EE9F4B" w:rsidR="0050120B" w:rsidRPr="00EE30AF" w:rsidRDefault="0050120B" w:rsidP="00EE30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suurendamine ning halduskoormuse vähendamine</w:t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BC641" w14:textId="7DF271D4" w:rsidR="0050120B" w:rsidRPr="005C5EF9" w:rsidRDefault="00E360B0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17710" w14:textId="5DDDD2D1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19DA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98E19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ABB51B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D0FAE" w14:textId="0E533F98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C35556" w14:paraId="54063E58" w14:textId="77777777" w:rsidTr="0050120B"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10800E" w14:textId="4A6202F8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*Selliste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käsitlevate lõimitud territoriaalsete strateegiate edendamine, milles</w:t>
            </w:r>
          </w:p>
          <w:p w14:paraId="2F0D807D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võetakse arvesse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biomassivarudele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avalduvaid keskkonna-, kliima- ja inimtekkelisi riske</w:t>
            </w:r>
          </w:p>
          <w:p w14:paraId="3407085D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ning luuakse tasakaal ökosüsteemi, kliimamuutustega kohanemise ja nende</w:t>
            </w:r>
          </w:p>
          <w:p w14:paraId="44B4BF9A" w14:textId="0CD8A02B" w:rsidR="0050120B" w:rsidRPr="00EE30AF" w:rsidRDefault="0050120B" w:rsidP="00501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leevendamise ning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tarnimise vajaduste vahel</w:t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751FB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0FEA0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4FDF0" w14:textId="40A37144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7EDAC5" w14:textId="3C0DC00B" w:rsidR="0050120B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69B97B3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78997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C35556" w14:paraId="0B5D2B37" w14:textId="77777777" w:rsidTr="0050120B"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E81A1" w14:textId="6EC608D3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*Regulatiivsete stiimulite loomine, näiteks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lastRenderedPageBreak/>
              <w:t>materjalide (nt pakendites</w:t>
            </w:r>
          </w:p>
          <w:p w14:paraId="2F3FD35C" w14:textId="77777777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kasutatava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plasti) sisaldust käsitlevate nõuete kehtestamine, et</w:t>
            </w:r>
          </w:p>
          <w:p w14:paraId="0E92A3AB" w14:textId="3E9C410C" w:rsidR="0050120B" w:rsidRPr="00EE30AF" w:rsidRDefault="0050120B" w:rsidP="00501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edendada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biomaterjalide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ja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biotoodete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tootmist</w:t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D879A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7E66C" w14:textId="2D4A1CA7" w:rsidR="0050120B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FC860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6F08E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C373DB8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79649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C35556" w14:paraId="0F95B702" w14:textId="77777777" w:rsidTr="0050120B"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747DB" w14:textId="7FE0D4B9" w:rsidR="0050120B" w:rsidRDefault="0050120B" w:rsidP="0050120B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Kestlikkuskriteeriumide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väljatöötamine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kasutamiseks muul otstarbel kui energia</w:t>
            </w:r>
          </w:p>
          <w:p w14:paraId="104F9568" w14:textId="59AC7067" w:rsidR="0050120B" w:rsidRPr="00EE30AF" w:rsidRDefault="0050120B" w:rsidP="00501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saamiseks</w:t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361A4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5A68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B2234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FD792" w14:textId="40EAD7D5" w:rsidR="0050120B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3FDDD2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9BDDD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0120B" w:rsidRPr="00C35556" w14:paraId="2A99BF48" w14:textId="77777777" w:rsidTr="0050120B">
        <w:tc>
          <w:tcPr>
            <w:tcW w:w="23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F504E2" w14:textId="7401788E" w:rsidR="009B0BC5" w:rsidRDefault="00637706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</w:t>
            </w:r>
            <w:r w:rsidR="009B0BC5"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Elurikkuse, ökosüsteemide ja ökosüsteemiteenuste olukorra seire parendamine ning</w:t>
            </w:r>
          </w:p>
          <w:p w14:paraId="5AC90D85" w14:textId="77777777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sellekohaste teadmiste ja nende kasutuselevõtu parandamine, et toetada</w:t>
            </w:r>
          </w:p>
          <w:p w14:paraId="6E1882BA" w14:textId="77777777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ökosüsteemide kaitset ja taastamist, tagada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tarnimine pika aja vältel ning</w:t>
            </w:r>
          </w:p>
          <w:p w14:paraId="055B3C00" w14:textId="3D5C0A7D" w:rsidR="0050120B" w:rsidRPr="00EE30AF" w:rsidRDefault="009B0BC5" w:rsidP="009B0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suurendada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väärtust ja vastupanuvõimet</w:t>
            </w:r>
          </w:p>
        </w:tc>
        <w:tc>
          <w:tcPr>
            <w:tcW w:w="11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971EB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3F467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0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3D775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D5449" w14:textId="1C674500" w:rsidR="0050120B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BF73182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342E2" w14:textId="77777777" w:rsidR="0050120B" w:rsidRPr="005C5EF9" w:rsidRDefault="0050120B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0BA8F0D" w14:textId="77777777" w:rsidR="002B3539" w:rsidRDefault="002B3539" w:rsidP="00EE30AF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</w:p>
    <w:p w14:paraId="500EFB5D" w14:textId="4907E021" w:rsidR="00EE30AF" w:rsidRPr="00F67EF9" w:rsidRDefault="009B0BC5" w:rsidP="00EE30AF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  <w:r w:rsidRPr="00F67EF9">
        <w:rPr>
          <w:rFonts w:ascii="FreeSansBold" w:hAnsi="FreeSansBold" w:cs="FreeSansBold"/>
          <w:b/>
          <w:bCs/>
          <w:kern w:val="0"/>
          <w:sz w:val="24"/>
          <w:szCs w:val="24"/>
          <w:lang w:val="et-EE"/>
        </w:rPr>
        <w:t>Meetmed väärtusahelas osalejate kaasamiseks</w:t>
      </w:r>
    </w:p>
    <w:tbl>
      <w:tblPr>
        <w:tblW w:w="10159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1292"/>
        <w:gridCol w:w="1473"/>
        <w:gridCol w:w="1520"/>
        <w:gridCol w:w="1565"/>
        <w:gridCol w:w="562"/>
        <w:gridCol w:w="1155"/>
      </w:tblGrid>
      <w:tr w:rsidR="009B0BC5" w:rsidRPr="009D7172" w14:paraId="665410A6" w14:textId="77777777" w:rsidTr="00C35556">
        <w:trPr>
          <w:tblHeader/>
        </w:trPr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88972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955D3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Väga</w:t>
            </w:r>
          </w:p>
          <w:p w14:paraId="75FDAC28" w14:textId="701260AD" w:rsidR="009B0BC5" w:rsidRPr="005C5EF9" w:rsidRDefault="009B0BC5" w:rsidP="00F6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28141" w14:textId="0C13BEE4" w:rsidR="009B0BC5" w:rsidRPr="005C5EF9" w:rsidRDefault="009B0BC5" w:rsidP="00F67E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1328B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Olen</w:t>
            </w:r>
          </w:p>
          <w:p w14:paraId="780CF7CD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neutraalsel</w:t>
            </w:r>
          </w:p>
          <w:p w14:paraId="03E564DF" w14:textId="15AF0277" w:rsidR="009B0BC5" w:rsidRPr="005C5EF9" w:rsidRDefault="009B0BC5" w:rsidP="00F6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seisukohal</w:t>
            </w: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B72B7" w14:textId="0D30E79F" w:rsidR="009B0BC5" w:rsidRPr="005C5EF9" w:rsidRDefault="009B0BC5" w:rsidP="00F6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Vähetähtis</w:t>
            </w: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A8E57CA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</w:t>
            </w:r>
          </w:p>
          <w:p w14:paraId="51CABFFE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</w:t>
            </w:r>
          </w:p>
          <w:p w14:paraId="6A34446B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üldse</w:t>
            </w:r>
          </w:p>
          <w:p w14:paraId="65664299" w14:textId="7231B235" w:rsidR="009B0BC5" w:rsidRPr="00C77135" w:rsidRDefault="009B0BC5" w:rsidP="00F6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7A7E7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</w:t>
            </w:r>
          </w:p>
          <w:p w14:paraId="3A31496C" w14:textId="77777777" w:rsidR="009B0BC5" w:rsidRDefault="009B0BC5" w:rsidP="00F6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oska</w:t>
            </w:r>
          </w:p>
          <w:p w14:paraId="594C96B1" w14:textId="720568F4" w:rsidR="009B0BC5" w:rsidRPr="005C5EF9" w:rsidRDefault="009B0BC5" w:rsidP="00F6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öelda</w:t>
            </w:r>
          </w:p>
        </w:tc>
      </w:tr>
      <w:tr w:rsidR="009B0BC5" w:rsidRPr="00C35556" w14:paraId="40E9A678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89D6C" w14:textId="02B7A048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*Selliste platvormide, võrgustike või liitude loomine, millega edendatakse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</w:p>
          <w:p w14:paraId="601C00C3" w14:textId="77777777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arengut ja osatähtsust ning aidatakse kaasa ELi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strateegia tõhusale</w:t>
            </w:r>
          </w:p>
          <w:p w14:paraId="328C508B" w14:textId="2D563273" w:rsidR="009B0BC5" w:rsidRPr="007454C0" w:rsidRDefault="009B0BC5" w:rsidP="009B0BC5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rakendamisele ja selle eesmärkide saavutamisele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AB292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16F37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48B91" w14:textId="67493530" w:rsidR="009B0BC5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AF373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FBA37F9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24A50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C35556" w14:paraId="50879BBB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3B243" w14:textId="44C462D5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*Teadlikkuse suurendamine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materjalide ja toodete kasulikkusest ja</w:t>
            </w:r>
          </w:p>
          <w:p w14:paraId="03FA9347" w14:textId="77777777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lastRenderedPageBreak/>
              <w:t>keskkonnamõjust võrreldes fossiilsetel ressurssidel põhinevate materjalide ja toodete</w:t>
            </w:r>
          </w:p>
          <w:p w14:paraId="5EA42767" w14:textId="3EF0C397" w:rsidR="009B0BC5" w:rsidRPr="007454C0" w:rsidRDefault="009B0BC5" w:rsidP="009B0BC5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omaga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88424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23E3B" w14:textId="4EBC080A" w:rsidR="009B0BC5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5A3F85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37BE0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6F420CF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B8D47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C35556" w14:paraId="2260AD67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FCE0B0" w14:textId="03E9934D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*Biotehnoloogialahenduste,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biotootmise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ja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toodete jaoks välja</w:t>
            </w:r>
          </w:p>
          <w:p w14:paraId="7D6E44F3" w14:textId="5444AB29" w:rsidR="009B0BC5" w:rsidRPr="007454C0" w:rsidRDefault="009B0BC5" w:rsidP="009B0BC5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töötatavate avaliku ja erasektori partnerluse programmide toetamine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80D53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3E41E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3513B" w14:textId="4053670D" w:rsidR="009B0BC5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00180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42666C4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140D3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C35556" w14:paraId="4108847F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83E4D" w14:textId="63D35388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*Väikeste ja keskmise suurusega ettevõtjate jaoks sellise toetuskava koostamine, mis</w:t>
            </w:r>
          </w:p>
          <w:p w14:paraId="71E91E95" w14:textId="623ADBE0" w:rsidR="009B0BC5" w:rsidRPr="007454C0" w:rsidRDefault="009B0BC5" w:rsidP="009B0BC5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hõlmab toetusi tegevuse laiendamise ja koostöö edendamiseks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735FD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EE821" w14:textId="73939843" w:rsidR="009B0BC5" w:rsidRPr="005C5EF9" w:rsidRDefault="00C04B6A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BFCD3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F0564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9EEA5E5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F107F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5C5EF9" w14:paraId="388C8A5F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7AF18" w14:textId="6052E7A4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*Haridus- ja koolitusprogrammide väljatöötamine eesmärgiga toetada töötajate ümber- ja</w:t>
            </w:r>
          </w:p>
          <w:p w14:paraId="71E50C60" w14:textId="77777777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täiendusõpet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valdkonnas, näiteks seoses biotehnoloogia ning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taastamisja</w:t>
            </w:r>
            <w:proofErr w:type="spellEnd"/>
          </w:p>
          <w:p w14:paraId="420F97DB" w14:textId="0E6E3290" w:rsidR="009B0BC5" w:rsidRPr="005C5EF9" w:rsidRDefault="009B0BC5" w:rsidP="00C77135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ringluspõhiste ärimudelitega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18772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606EA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42B6E" w14:textId="33C32AD2" w:rsidR="009B0BC5" w:rsidRPr="005C5EF9" w:rsidRDefault="00F835A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2EE6E" w14:textId="4FE09AF6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5AC243B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1D922" w14:textId="1F15E2D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5C5EF9" w14:paraId="7D41FC83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467DE" w14:textId="1A291D47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*Biomajanduse väärtusahelatesse esmatootjate kaasamise ja majandustegevuse</w:t>
            </w:r>
          </w:p>
          <w:p w14:paraId="2ADBBA5E" w14:textId="2AE1AC8E" w:rsidR="009B0BC5" w:rsidRPr="00C77135" w:rsidRDefault="009B0BC5" w:rsidP="009B0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mitmekesistamise toetamine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97B78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283D6" w14:textId="09E9AEBC" w:rsidR="009B0BC5" w:rsidRPr="005C5EF9" w:rsidRDefault="00D47288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86908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22BE7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035B0826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45B5E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5C5EF9" w14:paraId="070E0A92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FE224D" w14:textId="0DF7CAD6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*Piirkondade ja liikmesriikide toetamine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strateegiate väljatöötamisel ja</w:t>
            </w:r>
          </w:p>
          <w:p w14:paraId="678125D9" w14:textId="7776C9B9" w:rsidR="009B0BC5" w:rsidRPr="00C77135" w:rsidRDefault="009B0BC5" w:rsidP="009B0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t-EE" w:eastAsia="et-EE"/>
                <w14:ligatures w14:val="non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edusammude jälgimisel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5E433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067B8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7ECF7" w14:textId="798D9DBE" w:rsidR="009B0BC5" w:rsidRPr="005C5EF9" w:rsidRDefault="00D47288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A8199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44DA7118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18D7F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5C5EF9" w14:paraId="02B102DF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522C7" w14:textId="051A7A0B" w:rsidR="009B0BC5" w:rsidRPr="005C5EF9" w:rsidRDefault="009B0BC5" w:rsidP="00C77135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*Turuvõimaluste loomine kolmandates riikides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3CB9E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71D08" w14:textId="7CBA6616" w:rsidR="009B0BC5" w:rsidRPr="005C5EF9" w:rsidRDefault="00D47288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181F6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3B433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2BAE1D25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4EFDB" w14:textId="57F6A1E8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2B3539" w14:paraId="542BFB40" w14:textId="77777777" w:rsidTr="00C35556">
        <w:tc>
          <w:tcPr>
            <w:tcW w:w="18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BEB52" w14:textId="15699DB1" w:rsidR="009B0BC5" w:rsidRDefault="009B0BC5" w:rsidP="009B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*Üleilmsete partnerluste ja koostöö propageerimine kestliku ringluspõhise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</w:p>
          <w:p w14:paraId="5BC7E5D3" w14:textId="6AE272D3" w:rsidR="009B0BC5" w:rsidRPr="005C5EF9" w:rsidRDefault="009B0BC5" w:rsidP="00C77135">
            <w:pPr>
              <w:spacing w:after="0" w:line="240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edendamiseks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8AE11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A8790" w14:textId="7CA80C73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F5A6E" w14:textId="7E197D40" w:rsidR="009B0BC5" w:rsidRPr="005C5EF9" w:rsidRDefault="00D47288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D13DD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241BE643" w14:textId="77777777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FE053" w14:textId="51A0E271" w:rsidR="009B0BC5" w:rsidRPr="005C5EF9" w:rsidRDefault="009B0BC5" w:rsidP="005C5E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E07D763" w14:textId="77777777" w:rsidR="005C5EF9" w:rsidRPr="00701ED9" w:rsidRDefault="005C5EF9" w:rsidP="009D7172">
      <w:pPr>
        <w:spacing w:after="0"/>
        <w:rPr>
          <w:rFonts w:ascii="Times New Roman" w:hAnsi="Times New Roman" w:cs="Times New Roman"/>
          <w:lang w:val="et-EE"/>
        </w:rPr>
      </w:pPr>
    </w:p>
    <w:p w14:paraId="46EA3EC0" w14:textId="59073911" w:rsidR="009D7172" w:rsidRPr="009D7172" w:rsidRDefault="009B0BC5" w:rsidP="009D7172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FreeSansBold" w:hAnsi="FreeSansBold" w:cs="FreeSansBold"/>
          <w:b/>
          <w:bCs/>
          <w:kern w:val="0"/>
          <w:sz w:val="27"/>
          <w:szCs w:val="27"/>
          <w:lang w:val="et-EE"/>
        </w:rPr>
        <w:t>Rahastamismeetmed</w:t>
      </w:r>
    </w:p>
    <w:tbl>
      <w:tblPr>
        <w:tblW w:w="10624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1065"/>
        <w:gridCol w:w="1176"/>
        <w:gridCol w:w="1208"/>
        <w:gridCol w:w="1172"/>
        <w:gridCol w:w="1678"/>
        <w:gridCol w:w="1686"/>
      </w:tblGrid>
      <w:tr w:rsidR="009B0BC5" w:rsidRPr="009D7172" w14:paraId="369BCDA5" w14:textId="77777777" w:rsidTr="00C35556">
        <w:trPr>
          <w:tblHeader/>
        </w:trPr>
        <w:tc>
          <w:tcPr>
            <w:tcW w:w="2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63075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5E715" w14:textId="77777777" w:rsidR="009B0BC5" w:rsidRDefault="009B0BC5" w:rsidP="00B7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Väga</w:t>
            </w:r>
          </w:p>
          <w:p w14:paraId="082DB0C7" w14:textId="344B5CFE" w:rsidR="009B0BC5" w:rsidRPr="009D7172" w:rsidRDefault="009B0BC5" w:rsidP="00B7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38594" w14:textId="4A3B4A0C" w:rsidR="009B0BC5" w:rsidRPr="009D7172" w:rsidRDefault="009B0BC5" w:rsidP="00B7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20ED4" w14:textId="77777777" w:rsidR="009B0BC5" w:rsidRDefault="009B0BC5" w:rsidP="00B7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Olen</w:t>
            </w:r>
          </w:p>
          <w:p w14:paraId="6DFFB78D" w14:textId="77777777" w:rsidR="009B0BC5" w:rsidRDefault="009B0BC5" w:rsidP="00B7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neutraalsel</w:t>
            </w:r>
          </w:p>
          <w:p w14:paraId="42885CF3" w14:textId="67852185" w:rsidR="009B0BC5" w:rsidRPr="009D7172" w:rsidRDefault="009B0BC5" w:rsidP="00B7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seisukohal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2BC7C" w14:textId="129A284A" w:rsidR="009B0BC5" w:rsidRPr="009D7172" w:rsidRDefault="009B0BC5" w:rsidP="00B7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Vähetähtis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A0A9C3C" w14:textId="38E7AEAB" w:rsidR="009B0BC5" w:rsidRDefault="009B0BC5" w:rsidP="00B7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 ole</w:t>
            </w:r>
          </w:p>
          <w:p w14:paraId="241873AE" w14:textId="39690ECA" w:rsidR="009B0BC5" w:rsidRDefault="009B0BC5" w:rsidP="00B7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üldse</w:t>
            </w:r>
          </w:p>
          <w:p w14:paraId="691E57A4" w14:textId="591A916F" w:rsidR="009B0BC5" w:rsidRPr="002B3539" w:rsidRDefault="009B0BC5" w:rsidP="00B7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tähtis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421F1" w14:textId="6C3C3595" w:rsidR="009B0BC5" w:rsidRDefault="009B0BC5" w:rsidP="00B7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Ei oska</w:t>
            </w:r>
          </w:p>
          <w:p w14:paraId="5AE58B3B" w14:textId="48D68E71" w:rsidR="009B0BC5" w:rsidRPr="009D7172" w:rsidRDefault="009B0BC5" w:rsidP="00B73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öelda</w:t>
            </w:r>
          </w:p>
        </w:tc>
      </w:tr>
      <w:tr w:rsidR="00E72126" w:rsidRPr="009D7172" w14:paraId="51EF8BD9" w14:textId="77777777" w:rsidTr="009B0BC5">
        <w:tc>
          <w:tcPr>
            <w:tcW w:w="2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5EC54" w14:textId="0A069176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*Kestlike, eelkõige erainvesteeringutel põhinevate rahastamisvahendite väljatöötamine ja</w:t>
            </w:r>
          </w:p>
          <w:p w14:paraId="4DB83319" w14:textId="77777777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nende kasutuselevõtu hõlbustamine eesmärgiga võimaldada premeerida esmatootjaid ja</w:t>
            </w:r>
          </w:p>
          <w:p w14:paraId="2E8D2518" w14:textId="77777777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maaomanikke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keskkonnasäästliku tootmise eest ning seeläbi parandada</w:t>
            </w:r>
          </w:p>
          <w:p w14:paraId="77D4C97B" w14:textId="77777777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ökosüsteemide vastupanuvõimet ja terviklikkust ning ökosüsteemiteenuste pakkumist (nt</w:t>
            </w:r>
          </w:p>
          <w:p w14:paraId="670D688C" w14:textId="394263A1" w:rsidR="00E72126" w:rsidRPr="00716122" w:rsidRDefault="00E72126" w:rsidP="00E72126">
            <w:pPr>
              <w:spacing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süsiniku arvestusühikud / looduse arvestusühikud)</w:t>
            </w:r>
          </w:p>
        </w:tc>
        <w:tc>
          <w:tcPr>
            <w:tcW w:w="1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0BEB8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155FC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C86C8" w14:textId="7F4E0D08" w:rsidR="00E72126" w:rsidRPr="009D7172" w:rsidRDefault="00D47288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AB5F27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C6E335C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5223F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72126" w:rsidRPr="009D7172" w14:paraId="235A4B2C" w14:textId="77777777" w:rsidTr="009B0BC5">
        <w:tc>
          <w:tcPr>
            <w:tcW w:w="2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0B2E7" w14:textId="69FD31EE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*Teadusuuringute ja innovatsiooni rahastamine suuremas mahus, et tugevdada</w:t>
            </w:r>
          </w:p>
          <w:p w14:paraId="69AC00A3" w14:textId="77777777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biomajandusepõhiseid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teadmisi, muu hulgas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pakkumise ja nõudlusega seotud</w:t>
            </w:r>
          </w:p>
          <w:p w14:paraId="6DD4F02D" w14:textId="06A15A50" w:rsidR="00E72126" w:rsidRPr="00716122" w:rsidRDefault="00E72126" w:rsidP="00E72126">
            <w:pPr>
              <w:spacing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uuenduste kohta</w:t>
            </w:r>
          </w:p>
        </w:tc>
        <w:tc>
          <w:tcPr>
            <w:tcW w:w="1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EE137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2BFFD" w14:textId="4AE213EC" w:rsidR="00E72126" w:rsidRPr="009D7172" w:rsidRDefault="00D47288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C31EA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3B226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3165B56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AABB6" w14:textId="77777777" w:rsidR="00E72126" w:rsidRPr="009D7172" w:rsidRDefault="00E72126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9D7172" w14:paraId="0D794B0A" w14:textId="77777777" w:rsidTr="00C35556">
        <w:tc>
          <w:tcPr>
            <w:tcW w:w="2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ED784" w14:textId="107A4BF7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*Parem rahastamine ja suutlikkuse suurendamine piirkondades ja liikmesriikides</w:t>
            </w:r>
          </w:p>
          <w:p w14:paraId="5F0EAE7B" w14:textId="77777777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eesmärgiga võimaldada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uuenduslikke lahendusi ulatuslikumalt kasutada</w:t>
            </w:r>
          </w:p>
          <w:p w14:paraId="122CF914" w14:textId="61C935CF" w:rsidR="009B0BC5" w:rsidRPr="009D7172" w:rsidRDefault="00E72126" w:rsidP="00716122">
            <w:pPr>
              <w:spacing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ning laborist turule jõuda</w:t>
            </w:r>
          </w:p>
        </w:tc>
        <w:tc>
          <w:tcPr>
            <w:tcW w:w="1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C2857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474AA" w14:textId="3477EE50" w:rsidR="009B0BC5" w:rsidRPr="009D7172" w:rsidRDefault="00D47288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C562D" w14:textId="4CF484C9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2F3F0" w14:textId="674E0102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EDC77F0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4EDC4" w14:textId="4C150E90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C35556" w14:paraId="0D77FE7D" w14:textId="77777777" w:rsidTr="00C35556">
        <w:tc>
          <w:tcPr>
            <w:tcW w:w="2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DEF64" w14:textId="3E8CBDBF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*Uuenduslike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bioressursipõhiste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toodete ja teenuste kasutuselevõtu toetamine (nt</w:t>
            </w:r>
          </w:p>
          <w:p w14:paraId="01407961" w14:textId="6BF064A5" w:rsidR="009B0BC5" w:rsidRPr="009D7172" w:rsidRDefault="00E72126" w:rsidP="00716122">
            <w:pPr>
              <w:spacing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rakenduste puhul, kus tooteid pakutakse kui teenust, näiteks seoses väetistega)</w:t>
            </w:r>
          </w:p>
        </w:tc>
        <w:tc>
          <w:tcPr>
            <w:tcW w:w="1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D414D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EF041" w14:textId="498AB444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3C551" w14:textId="63CDE0F3" w:rsidR="009B0BC5" w:rsidRPr="009D7172" w:rsidRDefault="00D47288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5928A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</w:tcPr>
          <w:p w14:paraId="43CCAE51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37102" w14:textId="4AF212EB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0BC5" w:rsidRPr="009D7172" w14:paraId="33908A44" w14:textId="77777777" w:rsidTr="00C35556">
        <w:tc>
          <w:tcPr>
            <w:tcW w:w="26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B2129" w14:textId="04262E3D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lastRenderedPageBreak/>
              <w:t xml:space="preserve">*Stiimulite loomine selleks, et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biomajanduse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väärtusahelas rakendataks andmepõhiseid</w:t>
            </w:r>
          </w:p>
          <w:p w14:paraId="07C3EFAD" w14:textId="77777777" w:rsidR="00E72126" w:rsidRDefault="00E72126" w:rsidP="00E7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lähenemisviise: alates </w:t>
            </w:r>
            <w:proofErr w:type="spellStart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biomassi</w:t>
            </w:r>
            <w:proofErr w:type="spellEnd"/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 xml:space="preserve"> tootmisel kasutatavatest satelliitandmetest kuni</w:t>
            </w:r>
          </w:p>
          <w:p w14:paraId="4F6AC43F" w14:textId="263A0C70" w:rsidR="009B0BC5" w:rsidRPr="009D7172" w:rsidRDefault="00E72126" w:rsidP="00716122">
            <w:pPr>
              <w:spacing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FreeSans" w:hAnsi="FreeSans" w:cs="FreeSans"/>
                <w:kern w:val="0"/>
                <w:sz w:val="20"/>
                <w:szCs w:val="20"/>
                <w:lang w:val="et-EE"/>
              </w:rPr>
              <w:t>logistikat, jälgitavust jmt toetavate uute digilahendusteni</w:t>
            </w:r>
          </w:p>
        </w:tc>
        <w:tc>
          <w:tcPr>
            <w:tcW w:w="1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77FA0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7F5B1" w14:textId="709E225C" w:rsidR="009B0BC5" w:rsidRPr="009D7172" w:rsidRDefault="00D47288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1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9559A" w14:textId="4C71B711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5C7AB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37EC264" w14:textId="77777777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9B2FA" w14:textId="1E483750" w:rsidR="009B0BC5" w:rsidRPr="009D7172" w:rsidRDefault="009B0BC5" w:rsidP="009D71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6EA8B41" w14:textId="77777777" w:rsidR="009D7172" w:rsidRDefault="009D7172" w:rsidP="009D7172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0BFF393B" w14:textId="77777777" w:rsidR="00E72126" w:rsidRDefault="00E72126" w:rsidP="00E72126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Palun täpsustage, milliseid poliitikameetmeid tuleks veel kaaluda:</w:t>
      </w:r>
    </w:p>
    <w:p w14:paraId="3F606B0D" w14:textId="59435424" w:rsidR="00E72126" w:rsidRDefault="00E72126" w:rsidP="00E72126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et-EE" w:eastAsia="ar-SA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1500 tähemärki</w:t>
      </w:r>
    </w:p>
    <w:p w14:paraId="1CF6F29E" w14:textId="77777777" w:rsidR="00E72126" w:rsidRPr="00DF4087" w:rsidRDefault="00E72126" w:rsidP="00E72126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126" w:rsidRPr="005F05DF" w14:paraId="6DDF103F" w14:textId="77777777" w:rsidTr="002A3A13">
        <w:tc>
          <w:tcPr>
            <w:tcW w:w="9062" w:type="dxa"/>
          </w:tcPr>
          <w:p w14:paraId="48C6695F" w14:textId="6D4C6745" w:rsidR="00E72126" w:rsidRDefault="00C04B6A" w:rsidP="002A3A13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Eelistame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biomassi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taastuv</w:t>
            </w:r>
            <w:r w:rsidR="00D47288">
              <w:rPr>
                <w:rFonts w:ascii="Times New Roman" w:hAnsi="Times New Roman" w:cs="Times New Roman"/>
                <w:lang w:val="et-EE"/>
              </w:rPr>
              <w:t>a kasutamise</w:t>
            </w:r>
            <w:r>
              <w:rPr>
                <w:rFonts w:ascii="Times New Roman" w:hAnsi="Times New Roman" w:cs="Times New Roman"/>
                <w:lang w:val="et-EE"/>
              </w:rPr>
              <w:t xml:space="preserve"> toetamise suunamist keemilisse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väärindamisse</w:t>
            </w:r>
            <w:proofErr w:type="spellEnd"/>
            <w:r w:rsidR="00D47288">
              <w:rPr>
                <w:rFonts w:ascii="Times New Roman" w:hAnsi="Times New Roman" w:cs="Times New Roman"/>
                <w:lang w:val="et-EE"/>
              </w:rPr>
              <w:t xml:space="preserve"> kui kõrgema väärtusega tootmisesse.</w:t>
            </w:r>
            <w:r w:rsidR="002B7FE4">
              <w:rPr>
                <w:rFonts w:ascii="Times New Roman" w:hAnsi="Times New Roman" w:cs="Times New Roman"/>
                <w:lang w:val="et-EE"/>
              </w:rPr>
              <w:t xml:space="preserve"> Metsanduse puhul pooldame metsa kui taastuva ressursi </w:t>
            </w:r>
            <w:r w:rsidR="003F1816">
              <w:rPr>
                <w:rFonts w:ascii="Times New Roman" w:hAnsi="Times New Roman" w:cs="Times New Roman"/>
                <w:lang w:val="et-EE"/>
              </w:rPr>
              <w:t xml:space="preserve">kasutamise lihtsustamist ning ettevõtetele seatud regulatsioonide </w:t>
            </w:r>
            <w:r w:rsidR="002F460D">
              <w:rPr>
                <w:rFonts w:ascii="Times New Roman" w:hAnsi="Times New Roman" w:cs="Times New Roman"/>
                <w:lang w:val="et-EE"/>
              </w:rPr>
              <w:t>mõistlikku kohandamist.</w:t>
            </w:r>
          </w:p>
          <w:p w14:paraId="7EC53068" w14:textId="77777777" w:rsidR="00E72126" w:rsidRDefault="00E72126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217F3481" w14:textId="77777777" w:rsidR="00E72126" w:rsidRDefault="00E72126" w:rsidP="00E72126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7F380B07" w14:textId="77777777" w:rsidR="00BB01AC" w:rsidRDefault="00BB01AC" w:rsidP="00BB01A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30"/>
          <w:szCs w:val="30"/>
          <w:lang w:val="et-EE"/>
        </w:rPr>
      </w:pPr>
      <w:r>
        <w:rPr>
          <w:rFonts w:ascii="FreeSans" w:hAnsi="FreeSans" w:cs="FreeSans"/>
          <w:color w:val="000000"/>
          <w:kern w:val="0"/>
          <w:sz w:val="30"/>
          <w:szCs w:val="30"/>
          <w:lang w:val="et-EE"/>
        </w:rPr>
        <w:t>Lisateave</w:t>
      </w:r>
    </w:p>
    <w:p w14:paraId="240C15A3" w14:textId="77777777" w:rsidR="00BB01AC" w:rsidRDefault="00BB01AC" w:rsidP="00BB01A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Palun täpsustage, milliseid küsimusi tuleks veel tõstatada:</w:t>
      </w:r>
    </w:p>
    <w:p w14:paraId="036C9A7D" w14:textId="7EA6DF0F" w:rsidR="00E72126" w:rsidRDefault="00BB01AC" w:rsidP="00BB01AC">
      <w:pPr>
        <w:spacing w:after="0"/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</w:pPr>
      <w:r>
        <w:rPr>
          <w:rFonts w:ascii="FreeSansOblique" w:hAnsi="FreeSansOblique" w:cs="FreeSansOblique"/>
          <w:i/>
          <w:iCs/>
          <w:color w:val="666666"/>
          <w:kern w:val="0"/>
          <w:sz w:val="20"/>
          <w:szCs w:val="20"/>
          <w:lang w:val="et-EE"/>
        </w:rPr>
        <w:t>kuni 1500 tähemärki</w:t>
      </w:r>
    </w:p>
    <w:p w14:paraId="4F492783" w14:textId="77777777" w:rsidR="00BB01AC" w:rsidRPr="00DF4087" w:rsidRDefault="00BB01AC" w:rsidP="00BB01AC">
      <w:pPr>
        <w:spacing w:after="0"/>
        <w:rPr>
          <w:rFonts w:ascii="Times New Roman" w:hAnsi="Times New Roman" w:cs="Times New Roman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126" w:rsidRPr="005F05DF" w14:paraId="21974317" w14:textId="77777777" w:rsidTr="002A3A13">
        <w:tc>
          <w:tcPr>
            <w:tcW w:w="9062" w:type="dxa"/>
          </w:tcPr>
          <w:p w14:paraId="786F51F9" w14:textId="77777777" w:rsidR="00E72126" w:rsidRDefault="00E72126" w:rsidP="002A3A13">
            <w:pPr>
              <w:rPr>
                <w:rFonts w:ascii="Times New Roman" w:hAnsi="Times New Roman" w:cs="Times New Roman"/>
                <w:lang w:val="et-EE"/>
              </w:rPr>
            </w:pPr>
          </w:p>
          <w:p w14:paraId="61A8BE3E" w14:textId="77777777" w:rsidR="00E72126" w:rsidRDefault="00E72126" w:rsidP="002A3A13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42F598C8" w14:textId="77777777" w:rsidR="00E72126" w:rsidRDefault="00E72126" w:rsidP="00E72126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color w:val="000000"/>
          <w:kern w:val="0"/>
          <w:sz w:val="28"/>
          <w:szCs w:val="28"/>
          <w:lang w:val="et-EE"/>
        </w:rPr>
      </w:pPr>
    </w:p>
    <w:p w14:paraId="728B5DF5" w14:textId="0E41AF0C" w:rsidR="00BB01AC" w:rsidRDefault="00BB01AC" w:rsidP="00BB01A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  <w:r w:rsidRPr="00C35556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Te võite siin üles laadida </w:t>
      </w:r>
      <w:proofErr w:type="spellStart"/>
      <w:r w:rsidRPr="00C35556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biomajandust</w:t>
      </w:r>
      <w:proofErr w:type="spellEnd"/>
      <w:r w:rsidRPr="00C35556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käsitleva kirjaliku seisukoha koos võimalike soovitustega</w:t>
      </w:r>
      <w:r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 xml:space="preserve"> </w:t>
      </w:r>
      <w:r w:rsidRPr="00C35556">
        <w:rPr>
          <w:rFonts w:ascii="FreeSans" w:hAnsi="FreeSans" w:cs="FreeSans"/>
          <w:color w:val="000000"/>
          <w:kern w:val="0"/>
          <w:sz w:val="24"/>
          <w:szCs w:val="24"/>
          <w:lang w:val="et-EE"/>
        </w:rPr>
        <w:t>konkreetsetes küsimustes (pikkus kuni kolm lehekülge).</w:t>
      </w:r>
    </w:p>
    <w:p w14:paraId="5C14ED85" w14:textId="77777777" w:rsidR="00BB01AC" w:rsidRPr="00C35556" w:rsidRDefault="00BB01AC" w:rsidP="00BB01A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4"/>
          <w:szCs w:val="24"/>
          <w:lang w:val="et-EE"/>
        </w:rPr>
      </w:pPr>
    </w:p>
    <w:p w14:paraId="67A07291" w14:textId="77777777" w:rsidR="00BB01AC" w:rsidRDefault="00BB01AC" w:rsidP="00BB01A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000000"/>
          <w:kern w:val="0"/>
          <w:sz w:val="27"/>
          <w:szCs w:val="27"/>
          <w:lang w:val="et-EE"/>
        </w:rPr>
      </w:pPr>
      <w:r>
        <w:rPr>
          <w:rFonts w:ascii="FreeSans" w:hAnsi="FreeSans" w:cs="FreeSans"/>
          <w:color w:val="000000"/>
          <w:kern w:val="0"/>
          <w:sz w:val="27"/>
          <w:szCs w:val="27"/>
          <w:lang w:val="et-EE"/>
        </w:rPr>
        <w:t>Palun laadige oma fail(id) üles.</w:t>
      </w:r>
    </w:p>
    <w:p w14:paraId="202CC568" w14:textId="11581A8B" w:rsidR="00E72126" w:rsidRPr="00C35556" w:rsidRDefault="00BB01AC" w:rsidP="00BB01AC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t-EE" w:eastAsia="ar-SA"/>
        </w:rPr>
      </w:pPr>
      <w:r w:rsidRPr="00C35556">
        <w:rPr>
          <w:rFonts w:ascii="FreeSans" w:hAnsi="FreeSans" w:cs="FreeSans"/>
          <w:i/>
          <w:iCs/>
          <w:color w:val="666666"/>
          <w:kern w:val="0"/>
          <w:sz w:val="20"/>
          <w:szCs w:val="20"/>
          <w:lang w:val="et-EE"/>
        </w:rPr>
        <w:t xml:space="preserve">Lubatud on üksnes </w:t>
      </w:r>
      <w:proofErr w:type="spellStart"/>
      <w:r w:rsidRPr="00C35556">
        <w:rPr>
          <w:rFonts w:ascii="FreeSans" w:hAnsi="FreeSans" w:cs="FreeSans"/>
          <w:i/>
          <w:iCs/>
          <w:color w:val="666666"/>
          <w:kern w:val="0"/>
          <w:sz w:val="20"/>
          <w:szCs w:val="20"/>
          <w:lang w:val="et-EE"/>
        </w:rPr>
        <w:t>pdf,txt,doc,docx,odt,rtf</w:t>
      </w:r>
      <w:proofErr w:type="spellEnd"/>
      <w:r w:rsidRPr="00C35556">
        <w:rPr>
          <w:rFonts w:ascii="FreeSans" w:hAnsi="FreeSans" w:cs="FreeSans"/>
          <w:i/>
          <w:iCs/>
          <w:color w:val="666666"/>
          <w:kern w:val="0"/>
          <w:sz w:val="20"/>
          <w:szCs w:val="20"/>
          <w:lang w:val="et-EE"/>
        </w:rPr>
        <w:t xml:space="preserve"> tüüpi failid</w:t>
      </w:r>
    </w:p>
    <w:p w14:paraId="3B162D2A" w14:textId="354C16A0" w:rsidR="006266EB" w:rsidRPr="006266EB" w:rsidRDefault="006266EB" w:rsidP="00C35556">
      <w:pPr>
        <w:spacing w:after="0"/>
        <w:rPr>
          <w:rFonts w:ascii="Times New Roman" w:hAnsi="Times New Roman" w:cs="Times New Roman"/>
          <w:lang w:val="et-EE"/>
        </w:rPr>
      </w:pPr>
    </w:p>
    <w:sectPr w:rsidR="006266EB" w:rsidRPr="006266E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Pedro Pokk - MKM" w:date="2025-05-02T10:15:00Z" w:initials="PP">
    <w:p w14:paraId="6D8001C2" w14:textId="77777777" w:rsidR="00D47288" w:rsidRDefault="007F5B5E" w:rsidP="00D47288">
      <w:pPr>
        <w:pStyle w:val="CommentText"/>
      </w:pPr>
      <w:r>
        <w:rPr>
          <w:rStyle w:val="CommentReference"/>
        </w:rPr>
        <w:annotationRef/>
      </w:r>
      <w:r w:rsidR="00D47288">
        <w:t>Eesmärk liikuda edasi kõrgema väärtusega sisendmaterjalide tootmiseni. Ei välista biotoodete kasutamist energeetikas kui sellele pole alternatiivi, kuid MKM vaatest seisame kõrgema väärindamise poolt.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8001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4BEAFC" w16cex:dateUtc="2025-05-02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8001C2" w16cid:durableId="0E4BEA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3646" w14:textId="77777777" w:rsidR="008330E8" w:rsidRDefault="008330E8" w:rsidP="009D7172">
      <w:pPr>
        <w:spacing w:after="0" w:line="240" w:lineRule="auto"/>
      </w:pPr>
      <w:r>
        <w:separator/>
      </w:r>
    </w:p>
  </w:endnote>
  <w:endnote w:type="continuationSeparator" w:id="0">
    <w:p w14:paraId="286CEC79" w14:textId="77777777" w:rsidR="008330E8" w:rsidRDefault="008330E8" w:rsidP="009D7172">
      <w:pPr>
        <w:spacing w:after="0" w:line="240" w:lineRule="auto"/>
      </w:pPr>
      <w:r>
        <w:continuationSeparator/>
      </w:r>
    </w:p>
  </w:endnote>
  <w:endnote w:type="continuationNotice" w:id="1">
    <w:p w14:paraId="47174552" w14:textId="77777777" w:rsidR="008330E8" w:rsidRDefault="00833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990296"/>
      <w:docPartObj>
        <w:docPartGallery w:val="Page Numbers (Bottom of Page)"/>
        <w:docPartUnique/>
      </w:docPartObj>
    </w:sdtPr>
    <w:sdtEndPr/>
    <w:sdtContent>
      <w:p w14:paraId="186FFF44" w14:textId="4CDB30EC" w:rsidR="009D7172" w:rsidRDefault="009D71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127C9CC3" w14:textId="77777777" w:rsidR="009D7172" w:rsidRDefault="009D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EBC6" w14:textId="77777777" w:rsidR="008330E8" w:rsidRDefault="008330E8" w:rsidP="009D7172">
      <w:pPr>
        <w:spacing w:after="0" w:line="240" w:lineRule="auto"/>
      </w:pPr>
      <w:r>
        <w:separator/>
      </w:r>
    </w:p>
  </w:footnote>
  <w:footnote w:type="continuationSeparator" w:id="0">
    <w:p w14:paraId="4A2EA3AF" w14:textId="77777777" w:rsidR="008330E8" w:rsidRDefault="008330E8" w:rsidP="009D7172">
      <w:pPr>
        <w:spacing w:after="0" w:line="240" w:lineRule="auto"/>
      </w:pPr>
      <w:r>
        <w:continuationSeparator/>
      </w:r>
    </w:p>
  </w:footnote>
  <w:footnote w:type="continuationNotice" w:id="1">
    <w:p w14:paraId="113A9D7B" w14:textId="77777777" w:rsidR="008330E8" w:rsidRDefault="008330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787"/>
    <w:multiLevelType w:val="hybridMultilevel"/>
    <w:tmpl w:val="AD04122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6BD5"/>
    <w:multiLevelType w:val="multilevel"/>
    <w:tmpl w:val="573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B6D44"/>
    <w:multiLevelType w:val="multilevel"/>
    <w:tmpl w:val="490A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F1E57"/>
    <w:multiLevelType w:val="hybridMultilevel"/>
    <w:tmpl w:val="2F5C66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6D5"/>
    <w:multiLevelType w:val="hybridMultilevel"/>
    <w:tmpl w:val="2B54B76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04D9"/>
    <w:multiLevelType w:val="hybridMultilevel"/>
    <w:tmpl w:val="301E34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5D87"/>
    <w:multiLevelType w:val="multilevel"/>
    <w:tmpl w:val="85C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122B1"/>
    <w:multiLevelType w:val="hybridMultilevel"/>
    <w:tmpl w:val="39C248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2780"/>
    <w:multiLevelType w:val="hybridMultilevel"/>
    <w:tmpl w:val="34E6D7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66670"/>
    <w:multiLevelType w:val="hybridMultilevel"/>
    <w:tmpl w:val="3384DEB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4BA0"/>
    <w:multiLevelType w:val="hybridMultilevel"/>
    <w:tmpl w:val="2D6C05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E49FC"/>
    <w:multiLevelType w:val="hybridMultilevel"/>
    <w:tmpl w:val="5D1C991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5469"/>
    <w:multiLevelType w:val="hybridMultilevel"/>
    <w:tmpl w:val="F000C4B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3CA2"/>
    <w:multiLevelType w:val="hybridMultilevel"/>
    <w:tmpl w:val="9F5E65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C4927"/>
    <w:multiLevelType w:val="hybridMultilevel"/>
    <w:tmpl w:val="30DE0A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1C92"/>
    <w:multiLevelType w:val="hybridMultilevel"/>
    <w:tmpl w:val="747AE9C4"/>
    <w:lvl w:ilvl="0" w:tplc="DB2E2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F5C71"/>
    <w:multiLevelType w:val="hybridMultilevel"/>
    <w:tmpl w:val="E34EDD6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45B07"/>
    <w:multiLevelType w:val="hybridMultilevel"/>
    <w:tmpl w:val="AF6EC2D0"/>
    <w:lvl w:ilvl="0" w:tplc="F260D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74061"/>
    <w:multiLevelType w:val="hybridMultilevel"/>
    <w:tmpl w:val="60F64A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E2891"/>
    <w:multiLevelType w:val="hybridMultilevel"/>
    <w:tmpl w:val="95F686E0"/>
    <w:lvl w:ilvl="0" w:tplc="7996F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241C6"/>
    <w:multiLevelType w:val="multilevel"/>
    <w:tmpl w:val="174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6212C"/>
    <w:multiLevelType w:val="multilevel"/>
    <w:tmpl w:val="A0C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4E2136"/>
    <w:multiLevelType w:val="multilevel"/>
    <w:tmpl w:val="885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96646"/>
    <w:multiLevelType w:val="multilevel"/>
    <w:tmpl w:val="B71C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C3D3F"/>
    <w:multiLevelType w:val="hybridMultilevel"/>
    <w:tmpl w:val="A65CA7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16C7A"/>
    <w:multiLevelType w:val="hybridMultilevel"/>
    <w:tmpl w:val="9508DA1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C5E9C"/>
    <w:multiLevelType w:val="hybridMultilevel"/>
    <w:tmpl w:val="8CE0ED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F5BBB"/>
    <w:multiLevelType w:val="hybridMultilevel"/>
    <w:tmpl w:val="44A03C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B46BA"/>
    <w:multiLevelType w:val="hybridMultilevel"/>
    <w:tmpl w:val="042421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541156">
    <w:abstractNumId w:val="15"/>
  </w:num>
  <w:num w:numId="2" w16cid:durableId="1264190244">
    <w:abstractNumId w:val="19"/>
  </w:num>
  <w:num w:numId="3" w16cid:durableId="1226139777">
    <w:abstractNumId w:val="17"/>
  </w:num>
  <w:num w:numId="4" w16cid:durableId="1115439142">
    <w:abstractNumId w:val="11"/>
  </w:num>
  <w:num w:numId="5" w16cid:durableId="1238592012">
    <w:abstractNumId w:val="9"/>
  </w:num>
  <w:num w:numId="6" w16cid:durableId="270627679">
    <w:abstractNumId w:val="18"/>
  </w:num>
  <w:num w:numId="7" w16cid:durableId="1095830541">
    <w:abstractNumId w:val="27"/>
  </w:num>
  <w:num w:numId="8" w16cid:durableId="652612031">
    <w:abstractNumId w:val="24"/>
  </w:num>
  <w:num w:numId="9" w16cid:durableId="1171603186">
    <w:abstractNumId w:val="1"/>
  </w:num>
  <w:num w:numId="10" w16cid:durableId="937982088">
    <w:abstractNumId w:val="21"/>
  </w:num>
  <w:num w:numId="11" w16cid:durableId="226771259">
    <w:abstractNumId w:val="20"/>
  </w:num>
  <w:num w:numId="12" w16cid:durableId="538517805">
    <w:abstractNumId w:val="6"/>
  </w:num>
  <w:num w:numId="13" w16cid:durableId="1692996742">
    <w:abstractNumId w:val="22"/>
  </w:num>
  <w:num w:numId="14" w16cid:durableId="1087113486">
    <w:abstractNumId w:val="23"/>
  </w:num>
  <w:num w:numId="15" w16cid:durableId="1039279292">
    <w:abstractNumId w:val="26"/>
  </w:num>
  <w:num w:numId="16" w16cid:durableId="812718360">
    <w:abstractNumId w:val="2"/>
  </w:num>
  <w:num w:numId="17" w16cid:durableId="2091612249">
    <w:abstractNumId w:val="12"/>
  </w:num>
  <w:num w:numId="18" w16cid:durableId="970092227">
    <w:abstractNumId w:val="25"/>
  </w:num>
  <w:num w:numId="19" w16cid:durableId="1483540980">
    <w:abstractNumId w:val="4"/>
  </w:num>
  <w:num w:numId="20" w16cid:durableId="1131828510">
    <w:abstractNumId w:val="10"/>
  </w:num>
  <w:num w:numId="21" w16cid:durableId="1422751876">
    <w:abstractNumId w:val="13"/>
  </w:num>
  <w:num w:numId="22" w16cid:durableId="1568029958">
    <w:abstractNumId w:val="14"/>
  </w:num>
  <w:num w:numId="23" w16cid:durableId="477649671">
    <w:abstractNumId w:val="16"/>
  </w:num>
  <w:num w:numId="24" w16cid:durableId="1489399979">
    <w:abstractNumId w:val="8"/>
  </w:num>
  <w:num w:numId="25" w16cid:durableId="1609046284">
    <w:abstractNumId w:val="3"/>
  </w:num>
  <w:num w:numId="26" w16cid:durableId="541019582">
    <w:abstractNumId w:val="7"/>
  </w:num>
  <w:num w:numId="27" w16cid:durableId="935939834">
    <w:abstractNumId w:val="5"/>
  </w:num>
  <w:num w:numId="28" w16cid:durableId="859658809">
    <w:abstractNumId w:val="28"/>
  </w:num>
  <w:num w:numId="29" w16cid:durableId="11624304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dro Pokk - MKM">
    <w15:presenceInfo w15:providerId="AD" w15:userId="S::pedro.pokk@mkm.ee::95f93cd5-1f86-4c9e-9ecc-ae59981f4a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9A"/>
    <w:rsid w:val="0002624A"/>
    <w:rsid w:val="00026B6A"/>
    <w:rsid w:val="000320AC"/>
    <w:rsid w:val="00040554"/>
    <w:rsid w:val="000460C2"/>
    <w:rsid w:val="00061387"/>
    <w:rsid w:val="000660A8"/>
    <w:rsid w:val="0008549B"/>
    <w:rsid w:val="000932E6"/>
    <w:rsid w:val="000A2180"/>
    <w:rsid w:val="000B2AF5"/>
    <w:rsid w:val="000B385B"/>
    <w:rsid w:val="000B4861"/>
    <w:rsid w:val="000B7290"/>
    <w:rsid w:val="000C23EE"/>
    <w:rsid w:val="000F0884"/>
    <w:rsid w:val="00104D7B"/>
    <w:rsid w:val="00106D6D"/>
    <w:rsid w:val="00117EE2"/>
    <w:rsid w:val="00120A71"/>
    <w:rsid w:val="00120EB9"/>
    <w:rsid w:val="001235DF"/>
    <w:rsid w:val="0012562D"/>
    <w:rsid w:val="001269ED"/>
    <w:rsid w:val="00132485"/>
    <w:rsid w:val="001358A2"/>
    <w:rsid w:val="00135C22"/>
    <w:rsid w:val="00141DFA"/>
    <w:rsid w:val="00155186"/>
    <w:rsid w:val="001A08D9"/>
    <w:rsid w:val="001A19C2"/>
    <w:rsid w:val="001A2373"/>
    <w:rsid w:val="001A3192"/>
    <w:rsid w:val="001B571B"/>
    <w:rsid w:val="001E09BF"/>
    <w:rsid w:val="00202615"/>
    <w:rsid w:val="00213AD5"/>
    <w:rsid w:val="00216E2D"/>
    <w:rsid w:val="00223E05"/>
    <w:rsid w:val="00232976"/>
    <w:rsid w:val="00236C4A"/>
    <w:rsid w:val="00242D9E"/>
    <w:rsid w:val="002528E7"/>
    <w:rsid w:val="00263F86"/>
    <w:rsid w:val="00263F91"/>
    <w:rsid w:val="002925BA"/>
    <w:rsid w:val="002978CC"/>
    <w:rsid w:val="002B3539"/>
    <w:rsid w:val="002B7FE4"/>
    <w:rsid w:val="002D4B20"/>
    <w:rsid w:val="002E1EA3"/>
    <w:rsid w:val="002E711B"/>
    <w:rsid w:val="002F1A1E"/>
    <w:rsid w:val="002F460D"/>
    <w:rsid w:val="002F7F2D"/>
    <w:rsid w:val="00305C9E"/>
    <w:rsid w:val="00306FFF"/>
    <w:rsid w:val="00313BC8"/>
    <w:rsid w:val="0033639F"/>
    <w:rsid w:val="00336F46"/>
    <w:rsid w:val="0035052F"/>
    <w:rsid w:val="00350596"/>
    <w:rsid w:val="00353F8B"/>
    <w:rsid w:val="00394BA7"/>
    <w:rsid w:val="003A6F66"/>
    <w:rsid w:val="003B0212"/>
    <w:rsid w:val="003B342F"/>
    <w:rsid w:val="003D0F56"/>
    <w:rsid w:val="003E3392"/>
    <w:rsid w:val="003E3C1A"/>
    <w:rsid w:val="003F07E8"/>
    <w:rsid w:val="003F1816"/>
    <w:rsid w:val="003F6FBA"/>
    <w:rsid w:val="00423505"/>
    <w:rsid w:val="00432C31"/>
    <w:rsid w:val="00444DBA"/>
    <w:rsid w:val="00447776"/>
    <w:rsid w:val="00450F2C"/>
    <w:rsid w:val="00473B32"/>
    <w:rsid w:val="00485935"/>
    <w:rsid w:val="004862B6"/>
    <w:rsid w:val="004873FE"/>
    <w:rsid w:val="00491E78"/>
    <w:rsid w:val="004A427D"/>
    <w:rsid w:val="004B3388"/>
    <w:rsid w:val="004C1C16"/>
    <w:rsid w:val="0050120B"/>
    <w:rsid w:val="005028BE"/>
    <w:rsid w:val="00512FA5"/>
    <w:rsid w:val="00531DD8"/>
    <w:rsid w:val="00533FAD"/>
    <w:rsid w:val="00551351"/>
    <w:rsid w:val="00551CCA"/>
    <w:rsid w:val="00564862"/>
    <w:rsid w:val="00571F62"/>
    <w:rsid w:val="0057780F"/>
    <w:rsid w:val="005824C6"/>
    <w:rsid w:val="0059385C"/>
    <w:rsid w:val="005B45F2"/>
    <w:rsid w:val="005C5EF9"/>
    <w:rsid w:val="005C7744"/>
    <w:rsid w:val="005E32C7"/>
    <w:rsid w:val="005E6128"/>
    <w:rsid w:val="005F05DF"/>
    <w:rsid w:val="005F5C4A"/>
    <w:rsid w:val="00607A2C"/>
    <w:rsid w:val="00614215"/>
    <w:rsid w:val="00617D4E"/>
    <w:rsid w:val="006266EB"/>
    <w:rsid w:val="00634B05"/>
    <w:rsid w:val="00637706"/>
    <w:rsid w:val="00645727"/>
    <w:rsid w:val="0064795B"/>
    <w:rsid w:val="00670FF7"/>
    <w:rsid w:val="00672AAC"/>
    <w:rsid w:val="0069585F"/>
    <w:rsid w:val="006A3EEF"/>
    <w:rsid w:val="006B1750"/>
    <w:rsid w:val="006B40AD"/>
    <w:rsid w:val="006C7671"/>
    <w:rsid w:val="006F3F56"/>
    <w:rsid w:val="006F54E7"/>
    <w:rsid w:val="00701ED9"/>
    <w:rsid w:val="00716122"/>
    <w:rsid w:val="00722189"/>
    <w:rsid w:val="00722BD3"/>
    <w:rsid w:val="00727B8F"/>
    <w:rsid w:val="007367CD"/>
    <w:rsid w:val="007414FC"/>
    <w:rsid w:val="00743D36"/>
    <w:rsid w:val="00744857"/>
    <w:rsid w:val="007454C0"/>
    <w:rsid w:val="00747892"/>
    <w:rsid w:val="007579B4"/>
    <w:rsid w:val="00762FA1"/>
    <w:rsid w:val="00784D6A"/>
    <w:rsid w:val="00790E1D"/>
    <w:rsid w:val="007A25CE"/>
    <w:rsid w:val="007A2A86"/>
    <w:rsid w:val="007B2D2F"/>
    <w:rsid w:val="007C17D3"/>
    <w:rsid w:val="007D319A"/>
    <w:rsid w:val="007D609A"/>
    <w:rsid w:val="007E13A5"/>
    <w:rsid w:val="007E6EE5"/>
    <w:rsid w:val="007F5B5E"/>
    <w:rsid w:val="0080469C"/>
    <w:rsid w:val="00821D1D"/>
    <w:rsid w:val="008249AB"/>
    <w:rsid w:val="008330E8"/>
    <w:rsid w:val="00845924"/>
    <w:rsid w:val="00850486"/>
    <w:rsid w:val="00853B2D"/>
    <w:rsid w:val="00855B6C"/>
    <w:rsid w:val="00861F4F"/>
    <w:rsid w:val="00895E5B"/>
    <w:rsid w:val="00896AF9"/>
    <w:rsid w:val="008A7E5C"/>
    <w:rsid w:val="008B17E6"/>
    <w:rsid w:val="008B76E3"/>
    <w:rsid w:val="00901CA2"/>
    <w:rsid w:val="00915375"/>
    <w:rsid w:val="00917F8F"/>
    <w:rsid w:val="00930EAA"/>
    <w:rsid w:val="009452A3"/>
    <w:rsid w:val="00954A56"/>
    <w:rsid w:val="00974B80"/>
    <w:rsid w:val="009A3D4C"/>
    <w:rsid w:val="009B0BC5"/>
    <w:rsid w:val="009B28A9"/>
    <w:rsid w:val="009D7172"/>
    <w:rsid w:val="009E07A4"/>
    <w:rsid w:val="009F134B"/>
    <w:rsid w:val="009F5516"/>
    <w:rsid w:val="00A1130F"/>
    <w:rsid w:val="00A116B2"/>
    <w:rsid w:val="00A14E36"/>
    <w:rsid w:val="00A17DDE"/>
    <w:rsid w:val="00A2019A"/>
    <w:rsid w:val="00A4367F"/>
    <w:rsid w:val="00A52230"/>
    <w:rsid w:val="00A574BF"/>
    <w:rsid w:val="00A60C7C"/>
    <w:rsid w:val="00A6102B"/>
    <w:rsid w:val="00A629DD"/>
    <w:rsid w:val="00AA015E"/>
    <w:rsid w:val="00AA7FF0"/>
    <w:rsid w:val="00AB13C7"/>
    <w:rsid w:val="00AD008A"/>
    <w:rsid w:val="00AD226C"/>
    <w:rsid w:val="00AE0A2D"/>
    <w:rsid w:val="00B35696"/>
    <w:rsid w:val="00B5791E"/>
    <w:rsid w:val="00B7140C"/>
    <w:rsid w:val="00B73F39"/>
    <w:rsid w:val="00B87FB6"/>
    <w:rsid w:val="00B94866"/>
    <w:rsid w:val="00BB01AC"/>
    <w:rsid w:val="00BB188A"/>
    <w:rsid w:val="00BC097E"/>
    <w:rsid w:val="00BC0AB8"/>
    <w:rsid w:val="00BC6272"/>
    <w:rsid w:val="00BD75EA"/>
    <w:rsid w:val="00BE17C6"/>
    <w:rsid w:val="00BF0121"/>
    <w:rsid w:val="00C04B6A"/>
    <w:rsid w:val="00C05991"/>
    <w:rsid w:val="00C07C61"/>
    <w:rsid w:val="00C14CFC"/>
    <w:rsid w:val="00C219BF"/>
    <w:rsid w:val="00C35556"/>
    <w:rsid w:val="00C50D9A"/>
    <w:rsid w:val="00C54DDD"/>
    <w:rsid w:val="00C5675A"/>
    <w:rsid w:val="00C569FA"/>
    <w:rsid w:val="00C77135"/>
    <w:rsid w:val="00C873E8"/>
    <w:rsid w:val="00C9757F"/>
    <w:rsid w:val="00CA1C13"/>
    <w:rsid w:val="00CB6070"/>
    <w:rsid w:val="00CD6653"/>
    <w:rsid w:val="00CE46D3"/>
    <w:rsid w:val="00D0350B"/>
    <w:rsid w:val="00D0527C"/>
    <w:rsid w:val="00D0614F"/>
    <w:rsid w:val="00D22072"/>
    <w:rsid w:val="00D31864"/>
    <w:rsid w:val="00D47288"/>
    <w:rsid w:val="00D55051"/>
    <w:rsid w:val="00D710A1"/>
    <w:rsid w:val="00D74CB0"/>
    <w:rsid w:val="00D7721B"/>
    <w:rsid w:val="00D838FD"/>
    <w:rsid w:val="00D93BA7"/>
    <w:rsid w:val="00D94775"/>
    <w:rsid w:val="00DA6DF8"/>
    <w:rsid w:val="00DE7264"/>
    <w:rsid w:val="00DF4087"/>
    <w:rsid w:val="00E217F0"/>
    <w:rsid w:val="00E330B3"/>
    <w:rsid w:val="00E360B0"/>
    <w:rsid w:val="00E4668D"/>
    <w:rsid w:val="00E6236E"/>
    <w:rsid w:val="00E628AE"/>
    <w:rsid w:val="00E72126"/>
    <w:rsid w:val="00E73B8C"/>
    <w:rsid w:val="00E81B50"/>
    <w:rsid w:val="00E87FDD"/>
    <w:rsid w:val="00E917B8"/>
    <w:rsid w:val="00E97D81"/>
    <w:rsid w:val="00EB477E"/>
    <w:rsid w:val="00EB4855"/>
    <w:rsid w:val="00EC4756"/>
    <w:rsid w:val="00ED1854"/>
    <w:rsid w:val="00ED3C7F"/>
    <w:rsid w:val="00EE30AF"/>
    <w:rsid w:val="00EE3335"/>
    <w:rsid w:val="00EE7094"/>
    <w:rsid w:val="00EF0B4D"/>
    <w:rsid w:val="00EF0DDB"/>
    <w:rsid w:val="00F045F3"/>
    <w:rsid w:val="00F0478F"/>
    <w:rsid w:val="00F13C02"/>
    <w:rsid w:val="00F20F7A"/>
    <w:rsid w:val="00F30F11"/>
    <w:rsid w:val="00F43958"/>
    <w:rsid w:val="00F67EF9"/>
    <w:rsid w:val="00F8108D"/>
    <w:rsid w:val="00F835A5"/>
    <w:rsid w:val="00F94B44"/>
    <w:rsid w:val="00F95BAD"/>
    <w:rsid w:val="00FC7FEA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885A"/>
  <w15:chartTrackingRefBased/>
  <w15:docId w15:val="{72DCB8C1-F415-49D9-90D4-5FAA4BE9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D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D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D9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D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D9A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D9A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D9A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D9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D9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D9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D9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5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D9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D9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D9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50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D9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D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D9A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50D9A"/>
    <w:rPr>
      <w:b/>
      <w:bCs/>
      <w:smallCaps/>
      <w:color w:val="2E74B5" w:themeColor="accent1" w:themeShade="BF"/>
      <w:spacing w:val="5"/>
    </w:rPr>
  </w:style>
  <w:style w:type="character" w:customStyle="1" w:styleId="screen-reader-only">
    <w:name w:val="screen-reader-only"/>
    <w:basedOn w:val="DefaultParagraphFont"/>
    <w:rsid w:val="00C50D9A"/>
  </w:style>
  <w:style w:type="character" w:customStyle="1" w:styleId="matrixheadertitle">
    <w:name w:val="matrixheadertitle"/>
    <w:basedOn w:val="DefaultParagraphFont"/>
    <w:rsid w:val="00C50D9A"/>
  </w:style>
  <w:style w:type="table" w:styleId="TableGrid">
    <w:name w:val="Table Grid"/>
    <w:basedOn w:val="TableNormal"/>
    <w:uiPriority w:val="39"/>
    <w:rsid w:val="005C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1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172"/>
    <w:rPr>
      <w:lang w:val="en-GB"/>
    </w:rPr>
  </w:style>
  <w:style w:type="character" w:styleId="Strong">
    <w:name w:val="Strong"/>
    <w:basedOn w:val="DefaultParagraphFont"/>
    <w:uiPriority w:val="22"/>
    <w:qFormat/>
    <w:rsid w:val="00701E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701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ED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0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08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F4087"/>
    <w:rPr>
      <w:vertAlign w:val="superscript"/>
    </w:rPr>
  </w:style>
  <w:style w:type="paragraph" w:styleId="Revision">
    <w:name w:val="Revision"/>
    <w:hidden/>
    <w:uiPriority w:val="99"/>
    <w:semiHidden/>
    <w:rsid w:val="00722189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5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7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1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08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3889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907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607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0134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93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8864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07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15207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95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346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88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21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87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30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01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26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666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602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5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2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79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9767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47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611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34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11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0781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7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4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171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0367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10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8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359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339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8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638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86794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4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2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409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171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1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773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7858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1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144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253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8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0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22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67570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1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6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83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212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3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440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4929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2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7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793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126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6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9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8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738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252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4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0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660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28784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8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7898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4570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2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0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796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4417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3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506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6560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5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0147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50394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4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427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2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62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5328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  <w:divsChild>
                    <w:div w:id="4553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7632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6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5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2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81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21368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36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1902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259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871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2300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8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1936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3411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6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8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3142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969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4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19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05628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554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0839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4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6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6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957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564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4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7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1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488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725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040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0858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8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182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5017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6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131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4179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6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6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30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19815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445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6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5018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1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577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3499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55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7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879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79838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53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4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8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676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0004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6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02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1707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6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577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7687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8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774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26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6796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  <w:divsChild>
                    <w:div w:id="20440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76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096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7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19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50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20188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60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20701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877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949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7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16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557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1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9220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000000"/>
                                        <w:left w:val="none" w:sz="0" w:space="0" w:color="000000"/>
                                        <w:bottom w:val="none" w:sz="0" w:space="0" w:color="000000"/>
                                        <w:right w:val="none" w:sz="0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286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6384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9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6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124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0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3033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5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650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496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2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681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9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730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3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109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80991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0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4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083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1636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1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510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3947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0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824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4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79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076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  <w:divsChild>
                    <w:div w:id="198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140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39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615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1027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22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29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03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9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5" w:color="CCCCCC"/>
                            <w:left w:val="single" w:sz="6" w:space="9" w:color="CCCCCC"/>
                            <w:bottom w:val="single" w:sz="6" w:space="5" w:color="CCCCCC"/>
                            <w:right w:val="none" w:sz="0" w:space="9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13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511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74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134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700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67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3489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47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5580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3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23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06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6861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0294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68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1876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64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88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9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04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102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8833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166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345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1041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937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945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26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50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976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182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61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8518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52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0697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4697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663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5127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5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285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131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32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94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15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369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046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37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8835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97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244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6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320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565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5003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9721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555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14134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803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749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4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753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159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082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768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31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40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87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12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49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3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709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6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0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63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831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0796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940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337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5663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1815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62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44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6253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6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24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97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4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44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564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73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63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01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1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2316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000000"/>
                                        <w:left w:val="none" w:sz="0" w:space="0" w:color="000000"/>
                                        <w:bottom w:val="none" w:sz="0" w:space="0" w:color="000000"/>
                                        <w:right w:val="none" w:sz="0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7921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9018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9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7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847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19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0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06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1801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4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356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5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241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7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325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792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8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232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99116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6943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875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2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8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4072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44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0324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  <w:divsChild>
                    <w:div w:id="20290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2653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3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51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6951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1826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64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880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32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5" w:color="CCCCCC"/>
                            <w:left w:val="single" w:sz="6" w:space="9" w:color="CCCCCC"/>
                            <w:bottom w:val="single" w:sz="6" w:space="5" w:color="CCCCCC"/>
                            <w:right w:val="none" w:sz="0" w:space="9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4578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00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764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9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8FF271A229494F914D624AA401C99F" ma:contentTypeVersion="0" ma:contentTypeDescription="Loo uus dokument" ma:contentTypeScope="" ma:versionID="0752c4cc2938b02bc35b890945a7c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4829003ea5599f82e51e6246525cd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A10B4-B04D-408E-A392-763144C92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E8280-D0A3-45B8-9F12-536EDF2C2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E07D3-B13B-48B9-B809-57D47E72C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CAEE86-FD31-40DB-8C86-6D162A01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3725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Jankovenko</dc:creator>
  <cp:keywords/>
  <dc:description/>
  <cp:lastModifiedBy>Pedro Pokk - MKM</cp:lastModifiedBy>
  <cp:revision>10</cp:revision>
  <dcterms:created xsi:type="dcterms:W3CDTF">2025-05-05T11:21:00Z</dcterms:created>
  <dcterms:modified xsi:type="dcterms:W3CDTF">2025-05-05T11:26:00Z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0x010100998FF271A229494F914D624AA401C99F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2025-05-02T07:11:01Z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790cb3e4-ba1f-4871-a16f-5ef321a1054f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